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2D12" w14:textId="6C20A823" w:rsidR="004D621F" w:rsidRPr="006019BC" w:rsidRDefault="004D621F" w:rsidP="004D621F">
      <w:pPr>
        <w:spacing w:after="120" w:line="240" w:lineRule="auto"/>
        <w:rPr>
          <w:rFonts w:ascii="Bebas Neue Bold" w:hAnsi="Bebas Neue Bold"/>
          <w:sz w:val="52"/>
          <w:szCs w:val="48"/>
          <w:lang w:val="en-US"/>
        </w:rPr>
      </w:pPr>
      <w:r>
        <w:rPr>
          <w:rFonts w:ascii="Bebas Neue Bold" w:hAnsi="Bebas Neue Bold"/>
          <w:color w:val="0B3B5D"/>
          <w:sz w:val="52"/>
          <w:szCs w:val="48"/>
          <w:lang w:val="en-US"/>
        </w:rPr>
        <w:t xml:space="preserve">Council as a Referral Agency  </w:t>
      </w:r>
    </w:p>
    <w:p w14:paraId="4005EFA5" w14:textId="733609F6" w:rsidR="004D621F" w:rsidRPr="006019BC" w:rsidRDefault="004D621F" w:rsidP="004D621F">
      <w:pPr>
        <w:spacing w:after="120" w:line="240" w:lineRule="auto"/>
        <w:rPr>
          <w:rFonts w:ascii="Bebas Neue Bold" w:hAnsi="Bebas Neue Bold"/>
          <w:sz w:val="38"/>
          <w:szCs w:val="40"/>
          <w:lang w:val="en-US"/>
        </w:rPr>
      </w:pPr>
      <w:r>
        <w:rPr>
          <w:rFonts w:ascii="Bebas Neue Book" w:hAnsi="Bebas Neue Book"/>
          <w:color w:val="000000" w:themeColor="text1"/>
          <w:sz w:val="38"/>
          <w:szCs w:val="40"/>
          <w:lang w:val="en-US"/>
        </w:rPr>
        <w:t xml:space="preserve">Application Form </w:t>
      </w:r>
    </w:p>
    <w:p w14:paraId="6E829D40" w14:textId="77777777" w:rsidR="001B677C" w:rsidRPr="0058536F" w:rsidRDefault="001B677C" w:rsidP="001B0A20">
      <w:pPr>
        <w:pStyle w:val="BasicParagraph"/>
        <w:widowControl w:val="0"/>
        <w:spacing w:line="240" w:lineRule="auto"/>
        <w:jc w:val="both"/>
        <w:rPr>
          <w:rFonts w:ascii="Arial" w:hAnsi="Arial" w:cs="Arial"/>
          <w:b/>
          <w:bCs/>
          <w:sz w:val="18"/>
          <w:szCs w:val="18"/>
        </w:rPr>
      </w:pPr>
      <w:r w:rsidRPr="00B615F9">
        <w:rPr>
          <w:noProof/>
          <w:color w:val="000000" w:themeColor="text1"/>
          <w:shd w:val="clear" w:color="auto" w:fill="E6E6E6"/>
        </w:rPr>
        <mc:AlternateContent>
          <mc:Choice Requires="wps">
            <w:drawing>
              <wp:anchor distT="0" distB="0" distL="114300" distR="114300" simplePos="0" relativeHeight="251658240" behindDoc="0" locked="0" layoutInCell="1" allowOverlap="1" wp14:anchorId="23D77FF0" wp14:editId="1D53E2F2">
                <wp:simplePos x="0" y="0"/>
                <wp:positionH relativeFrom="margin">
                  <wp:posOffset>0</wp:posOffset>
                </wp:positionH>
                <wp:positionV relativeFrom="paragraph">
                  <wp:posOffset>56681</wp:posOffset>
                </wp:positionV>
                <wp:extent cx="65817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58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5C6CF"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518.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" strokecolor="black [3200]" strokeweight=".5pt">
                <v:stroke joinstyle="miter"/>
                <w10:wrap anchorx="margin"/>
              </v:line>
            </w:pict>
          </mc:Fallback>
        </mc:AlternateContent>
      </w:r>
    </w:p>
    <w:p w14:paraId="310D3F62" w14:textId="77777777" w:rsidR="0048535F" w:rsidRDefault="00056189" w:rsidP="006F77FC">
      <w:pPr>
        <w:spacing w:after="0" w:line="240" w:lineRule="auto"/>
        <w:jc w:val="both"/>
        <w:rPr>
          <w:rFonts w:ascii="Arial" w:hAnsi="Arial" w:cs="Arial"/>
          <w:sz w:val="18"/>
          <w:szCs w:val="18"/>
          <w:lang w:val="en-US"/>
        </w:rPr>
      </w:pPr>
      <w:r w:rsidRPr="00D13D6E">
        <w:rPr>
          <w:rFonts w:ascii="Arial" w:hAnsi="Arial" w:cs="Arial"/>
          <w:sz w:val="18"/>
          <w:szCs w:val="18"/>
          <w:lang w:val="en-US"/>
        </w:rPr>
        <w:t>This application form should be submitted</w:t>
      </w:r>
      <w:r w:rsidR="0048535F" w:rsidRPr="00D13D6E">
        <w:rPr>
          <w:rFonts w:ascii="Arial" w:hAnsi="Arial" w:cs="Arial"/>
          <w:sz w:val="18"/>
          <w:szCs w:val="18"/>
          <w:lang w:val="en-US"/>
        </w:rPr>
        <w:t xml:space="preserve"> where:</w:t>
      </w:r>
    </w:p>
    <w:p w14:paraId="3BFBD0AD" w14:textId="77777777" w:rsidR="00B97999" w:rsidRPr="00D13D6E" w:rsidRDefault="00B97999" w:rsidP="006F77FC">
      <w:pPr>
        <w:spacing w:after="0" w:line="240" w:lineRule="auto"/>
        <w:jc w:val="both"/>
        <w:rPr>
          <w:rFonts w:ascii="Arial" w:hAnsi="Arial" w:cs="Arial"/>
          <w:sz w:val="18"/>
          <w:szCs w:val="18"/>
          <w:lang w:val="en-US"/>
        </w:rPr>
      </w:pPr>
    </w:p>
    <w:p w14:paraId="6152CFFE" w14:textId="317B7DC7" w:rsidR="00930E88" w:rsidRPr="00D80452" w:rsidRDefault="007510C6" w:rsidP="006F77FC">
      <w:pPr>
        <w:pStyle w:val="ListParagraph"/>
        <w:numPr>
          <w:ilvl w:val="0"/>
          <w:numId w:val="13"/>
        </w:numPr>
        <w:spacing w:after="0" w:line="240" w:lineRule="auto"/>
        <w:ind w:left="426"/>
        <w:jc w:val="both"/>
        <w:rPr>
          <w:rFonts w:ascii="Arial" w:hAnsi="Arial" w:cs="Arial"/>
          <w:sz w:val="18"/>
          <w:szCs w:val="18"/>
        </w:rPr>
      </w:pPr>
      <w:r w:rsidRPr="00D13D6E">
        <w:rPr>
          <w:rFonts w:ascii="Arial" w:hAnsi="Arial" w:cs="Arial"/>
          <w:sz w:val="18"/>
          <w:szCs w:val="18"/>
          <w:lang w:val="en-US"/>
        </w:rPr>
        <w:t>A Class 1A Dwelling House is being re-sited either within the Mackay Local Government Local Government Area or from another Local Government Area to Mackay</w:t>
      </w:r>
      <w:r w:rsidR="00056189" w:rsidRPr="00D13D6E">
        <w:rPr>
          <w:rFonts w:ascii="Arial" w:hAnsi="Arial" w:cs="Arial"/>
          <w:sz w:val="18"/>
          <w:szCs w:val="18"/>
        </w:rPr>
        <w:t xml:space="preserve"> </w:t>
      </w:r>
      <w:r w:rsidR="00270C7A">
        <w:rPr>
          <w:rFonts w:ascii="Arial" w:hAnsi="Arial" w:cs="Arial"/>
          <w:sz w:val="18"/>
          <w:szCs w:val="18"/>
        </w:rPr>
        <w:t>which</w:t>
      </w:r>
      <w:r w:rsidR="00056189" w:rsidRPr="00D13D6E">
        <w:rPr>
          <w:rFonts w:ascii="Arial" w:hAnsi="Arial" w:cs="Arial"/>
          <w:sz w:val="18"/>
          <w:szCs w:val="18"/>
        </w:rPr>
        <w:t xml:space="preserve"> may have amenity impacts in certain localities</w:t>
      </w:r>
      <w:r w:rsidR="00145487">
        <w:rPr>
          <w:rFonts w:ascii="Arial" w:hAnsi="Arial" w:cs="Arial"/>
          <w:sz w:val="18"/>
          <w:szCs w:val="18"/>
        </w:rPr>
        <w:t xml:space="preserve">. The localities are defined in the </w:t>
      </w:r>
      <w:r w:rsidR="00145487" w:rsidRPr="0040045B">
        <w:rPr>
          <w:rFonts w:ascii="Arial" w:hAnsi="Arial" w:cs="Arial"/>
          <w:i/>
          <w:iCs/>
          <w:color w:val="000000" w:themeColor="text1"/>
          <w:sz w:val="18"/>
          <w:szCs w:val="18"/>
          <w:lang w:val="en-US"/>
        </w:rPr>
        <w:t>Mackay Region Planning Scheme 2017 V4.0</w:t>
      </w:r>
      <w:r w:rsidR="00145487">
        <w:rPr>
          <w:rFonts w:ascii="Arial" w:hAnsi="Arial" w:cs="Arial"/>
          <w:color w:val="000000" w:themeColor="text1"/>
          <w:sz w:val="18"/>
          <w:szCs w:val="18"/>
          <w:lang w:val="en-US"/>
        </w:rPr>
        <w:t xml:space="preserve"> as the following zones:</w:t>
      </w:r>
    </w:p>
    <w:p w14:paraId="4AF01C14" w14:textId="77777777" w:rsidR="00D80452" w:rsidRPr="00B97999" w:rsidRDefault="00D80452" w:rsidP="003651FD">
      <w:pPr>
        <w:pStyle w:val="ListParagraph"/>
        <w:spacing w:after="0" w:line="240" w:lineRule="auto"/>
        <w:ind w:left="426"/>
        <w:jc w:val="both"/>
        <w:rPr>
          <w:rFonts w:ascii="Arial" w:hAnsi="Arial" w:cs="Arial"/>
          <w:sz w:val="18"/>
          <w:szCs w:val="18"/>
        </w:rPr>
      </w:pPr>
    </w:p>
    <w:p w14:paraId="09C6458C" w14:textId="6973C708" w:rsidR="00145487" w:rsidRDefault="008D5B6A" w:rsidP="006F77FC">
      <w:pPr>
        <w:pStyle w:val="ListParagraph"/>
        <w:numPr>
          <w:ilvl w:val="1"/>
          <w:numId w:val="13"/>
        </w:numPr>
        <w:spacing w:after="0" w:line="240" w:lineRule="auto"/>
        <w:ind w:left="851"/>
        <w:jc w:val="both"/>
        <w:rPr>
          <w:rFonts w:ascii="Arial" w:hAnsi="Arial" w:cs="Arial"/>
          <w:sz w:val="18"/>
          <w:szCs w:val="18"/>
        </w:rPr>
      </w:pPr>
      <w:r>
        <w:rPr>
          <w:rFonts w:ascii="Arial" w:hAnsi="Arial" w:cs="Arial"/>
          <w:sz w:val="18"/>
          <w:szCs w:val="18"/>
        </w:rPr>
        <w:t>Emerging communit</w:t>
      </w:r>
      <w:r w:rsidR="002E07EC">
        <w:rPr>
          <w:rFonts w:ascii="Arial" w:hAnsi="Arial" w:cs="Arial"/>
          <w:sz w:val="18"/>
          <w:szCs w:val="18"/>
        </w:rPr>
        <w:t xml:space="preserve">y </w:t>
      </w:r>
    </w:p>
    <w:p w14:paraId="56BB194E" w14:textId="4CDC8705" w:rsidR="00453CEA" w:rsidRDefault="00453CEA" w:rsidP="006F77FC">
      <w:pPr>
        <w:pStyle w:val="ListParagraph"/>
        <w:numPr>
          <w:ilvl w:val="1"/>
          <w:numId w:val="13"/>
        </w:numPr>
        <w:spacing w:after="0" w:line="240" w:lineRule="auto"/>
        <w:ind w:left="851"/>
        <w:jc w:val="both"/>
        <w:rPr>
          <w:rFonts w:ascii="Arial" w:hAnsi="Arial" w:cs="Arial"/>
          <w:sz w:val="18"/>
          <w:szCs w:val="18"/>
        </w:rPr>
      </w:pPr>
      <w:r>
        <w:rPr>
          <w:rFonts w:ascii="Arial" w:hAnsi="Arial" w:cs="Arial"/>
          <w:sz w:val="18"/>
          <w:szCs w:val="18"/>
        </w:rPr>
        <w:t>Low density residential</w:t>
      </w:r>
    </w:p>
    <w:p w14:paraId="589FF00B" w14:textId="34BCA3E6" w:rsidR="00453CEA" w:rsidRDefault="00453CEA" w:rsidP="006F77FC">
      <w:pPr>
        <w:pStyle w:val="ListParagraph"/>
        <w:numPr>
          <w:ilvl w:val="1"/>
          <w:numId w:val="13"/>
        </w:numPr>
        <w:spacing w:after="0" w:line="240" w:lineRule="auto"/>
        <w:ind w:left="851"/>
        <w:jc w:val="both"/>
        <w:rPr>
          <w:rFonts w:ascii="Arial" w:hAnsi="Arial" w:cs="Arial"/>
          <w:sz w:val="18"/>
          <w:szCs w:val="18"/>
        </w:rPr>
      </w:pPr>
      <w:r>
        <w:rPr>
          <w:rFonts w:ascii="Arial" w:hAnsi="Arial" w:cs="Arial"/>
          <w:sz w:val="18"/>
          <w:szCs w:val="18"/>
        </w:rPr>
        <w:t>Medium density</w:t>
      </w:r>
    </w:p>
    <w:p w14:paraId="6C325BED" w14:textId="77DC3A72" w:rsidR="008D5B6A" w:rsidRDefault="008D5B6A" w:rsidP="006F77FC">
      <w:pPr>
        <w:pStyle w:val="ListParagraph"/>
        <w:numPr>
          <w:ilvl w:val="1"/>
          <w:numId w:val="13"/>
        </w:numPr>
        <w:spacing w:after="0" w:line="240" w:lineRule="auto"/>
        <w:ind w:left="851"/>
        <w:jc w:val="both"/>
        <w:rPr>
          <w:rFonts w:ascii="Arial" w:hAnsi="Arial" w:cs="Arial"/>
          <w:sz w:val="18"/>
          <w:szCs w:val="18"/>
        </w:rPr>
      </w:pPr>
      <w:r>
        <w:rPr>
          <w:rFonts w:ascii="Arial" w:hAnsi="Arial" w:cs="Arial"/>
          <w:sz w:val="18"/>
          <w:szCs w:val="18"/>
        </w:rPr>
        <w:t>High density resi</w:t>
      </w:r>
      <w:r w:rsidR="00453CEA">
        <w:rPr>
          <w:rFonts w:ascii="Arial" w:hAnsi="Arial" w:cs="Arial"/>
          <w:sz w:val="18"/>
          <w:szCs w:val="18"/>
        </w:rPr>
        <w:t>dential</w:t>
      </w:r>
    </w:p>
    <w:p w14:paraId="4B0A5942" w14:textId="2E412B4C" w:rsidR="00453CEA" w:rsidRDefault="00453CEA" w:rsidP="006F77FC">
      <w:pPr>
        <w:pStyle w:val="ListParagraph"/>
        <w:numPr>
          <w:ilvl w:val="1"/>
          <w:numId w:val="13"/>
        </w:numPr>
        <w:spacing w:after="0" w:line="240" w:lineRule="auto"/>
        <w:ind w:left="851"/>
        <w:jc w:val="both"/>
        <w:rPr>
          <w:rFonts w:ascii="Arial" w:hAnsi="Arial" w:cs="Arial"/>
          <w:sz w:val="18"/>
          <w:szCs w:val="18"/>
        </w:rPr>
      </w:pPr>
      <w:r>
        <w:rPr>
          <w:rFonts w:ascii="Arial" w:hAnsi="Arial" w:cs="Arial"/>
          <w:sz w:val="18"/>
          <w:szCs w:val="18"/>
        </w:rPr>
        <w:t>Mixed use</w:t>
      </w:r>
      <w:r w:rsidR="00A075EC">
        <w:rPr>
          <w:rFonts w:ascii="Arial" w:hAnsi="Arial" w:cs="Arial"/>
          <w:sz w:val="18"/>
          <w:szCs w:val="18"/>
        </w:rPr>
        <w:t xml:space="preserve"> </w:t>
      </w:r>
    </w:p>
    <w:p w14:paraId="0F84F236" w14:textId="00C8F4F6" w:rsidR="00A075EC" w:rsidRDefault="00A075EC" w:rsidP="006F77FC">
      <w:pPr>
        <w:pStyle w:val="ListParagraph"/>
        <w:numPr>
          <w:ilvl w:val="1"/>
          <w:numId w:val="13"/>
        </w:numPr>
        <w:spacing w:after="0" w:line="240" w:lineRule="auto"/>
        <w:ind w:left="851"/>
        <w:jc w:val="both"/>
        <w:rPr>
          <w:rFonts w:ascii="Arial" w:hAnsi="Arial" w:cs="Arial"/>
          <w:sz w:val="18"/>
          <w:szCs w:val="18"/>
        </w:rPr>
      </w:pPr>
      <w:r>
        <w:rPr>
          <w:rFonts w:ascii="Arial" w:hAnsi="Arial" w:cs="Arial"/>
          <w:sz w:val="18"/>
          <w:szCs w:val="18"/>
        </w:rPr>
        <w:t>Rural Residential, and</w:t>
      </w:r>
    </w:p>
    <w:p w14:paraId="4D1E3A08" w14:textId="77777777" w:rsidR="00B97999" w:rsidRDefault="00A075EC" w:rsidP="006F77FC">
      <w:pPr>
        <w:pStyle w:val="ListParagraph"/>
        <w:numPr>
          <w:ilvl w:val="1"/>
          <w:numId w:val="13"/>
        </w:numPr>
        <w:spacing w:after="0" w:line="240" w:lineRule="auto"/>
        <w:ind w:left="851"/>
        <w:jc w:val="both"/>
        <w:rPr>
          <w:rFonts w:ascii="Arial" w:hAnsi="Arial" w:cs="Arial"/>
          <w:sz w:val="18"/>
          <w:szCs w:val="18"/>
        </w:rPr>
      </w:pPr>
      <w:r>
        <w:rPr>
          <w:rFonts w:ascii="Arial" w:hAnsi="Arial" w:cs="Arial"/>
          <w:sz w:val="18"/>
          <w:szCs w:val="18"/>
        </w:rPr>
        <w:t>Township</w:t>
      </w:r>
    </w:p>
    <w:p w14:paraId="2FCC69AF" w14:textId="6506B36D" w:rsidR="00930E88" w:rsidRPr="006F77FC" w:rsidRDefault="00A075EC" w:rsidP="00B97999">
      <w:pPr>
        <w:pStyle w:val="ListParagraph"/>
        <w:spacing w:after="0" w:line="240" w:lineRule="auto"/>
        <w:ind w:left="851"/>
        <w:jc w:val="both"/>
        <w:rPr>
          <w:rFonts w:ascii="Arial" w:hAnsi="Arial" w:cs="Arial"/>
          <w:sz w:val="18"/>
          <w:szCs w:val="18"/>
        </w:rPr>
      </w:pPr>
      <w:r>
        <w:rPr>
          <w:rFonts w:ascii="Arial" w:hAnsi="Arial" w:cs="Arial"/>
          <w:sz w:val="18"/>
          <w:szCs w:val="18"/>
        </w:rPr>
        <w:t xml:space="preserve"> </w:t>
      </w:r>
    </w:p>
    <w:p w14:paraId="6917F67C" w14:textId="1F562511" w:rsidR="00930E88" w:rsidRDefault="006F77FC" w:rsidP="006F77FC">
      <w:pPr>
        <w:spacing w:after="0" w:line="240" w:lineRule="auto"/>
        <w:ind w:left="426"/>
        <w:jc w:val="both"/>
        <w:rPr>
          <w:rFonts w:ascii="Arial" w:hAnsi="Arial" w:cs="Arial"/>
          <w:sz w:val="18"/>
          <w:szCs w:val="18"/>
        </w:rPr>
      </w:pPr>
      <w:r>
        <w:rPr>
          <w:rFonts w:ascii="Arial" w:hAnsi="Arial" w:cs="Arial"/>
          <w:sz w:val="18"/>
          <w:szCs w:val="18"/>
        </w:rPr>
        <w:t>OR</w:t>
      </w:r>
    </w:p>
    <w:p w14:paraId="2B81D591" w14:textId="77777777" w:rsidR="00B97999" w:rsidRPr="006F77FC" w:rsidRDefault="00B97999" w:rsidP="00B97999">
      <w:pPr>
        <w:spacing w:after="0" w:line="240" w:lineRule="auto"/>
        <w:jc w:val="both"/>
        <w:rPr>
          <w:rFonts w:ascii="Arial" w:hAnsi="Arial" w:cs="Arial"/>
          <w:sz w:val="18"/>
          <w:szCs w:val="18"/>
        </w:rPr>
      </w:pPr>
    </w:p>
    <w:p w14:paraId="797059D0" w14:textId="5BE4D374" w:rsidR="0040045B" w:rsidRDefault="001B0A20" w:rsidP="006F77FC">
      <w:pPr>
        <w:pStyle w:val="ListParagraph"/>
        <w:widowControl w:val="0"/>
        <w:numPr>
          <w:ilvl w:val="0"/>
          <w:numId w:val="13"/>
        </w:numPr>
        <w:spacing w:after="0" w:line="240" w:lineRule="auto"/>
        <w:ind w:left="426" w:right="84"/>
        <w:jc w:val="both"/>
        <w:rPr>
          <w:rFonts w:ascii="Arial" w:hAnsi="Arial" w:cs="Arial"/>
          <w:sz w:val="18"/>
          <w:szCs w:val="18"/>
        </w:rPr>
      </w:pPr>
      <w:r w:rsidRPr="0040045B">
        <w:rPr>
          <w:rFonts w:ascii="Arial" w:hAnsi="Arial" w:cs="Arial"/>
          <w:sz w:val="18"/>
          <w:szCs w:val="18"/>
        </w:rPr>
        <w:t xml:space="preserve">Where a Class 1A or 10 building or structure does not meet the </w:t>
      </w:r>
      <w:r w:rsidR="000E56BE">
        <w:rPr>
          <w:rFonts w:ascii="Arial" w:hAnsi="Arial" w:cs="Arial"/>
          <w:sz w:val="18"/>
          <w:szCs w:val="18"/>
          <w:lang w:val="en-US"/>
        </w:rPr>
        <w:t>acceptable</w:t>
      </w:r>
      <w:r w:rsidR="0092280B" w:rsidRPr="0040045B">
        <w:rPr>
          <w:rFonts w:ascii="Arial" w:hAnsi="Arial" w:cs="Arial"/>
          <w:sz w:val="18"/>
          <w:szCs w:val="18"/>
          <w:lang w:val="en-US"/>
        </w:rPr>
        <w:t xml:space="preserve"> </w:t>
      </w:r>
      <w:r w:rsidR="000E56BE">
        <w:rPr>
          <w:rFonts w:ascii="Arial" w:hAnsi="Arial" w:cs="Arial"/>
          <w:sz w:val="18"/>
          <w:szCs w:val="18"/>
          <w:lang w:val="en-US"/>
        </w:rPr>
        <w:t>outcomes</w:t>
      </w:r>
      <w:r w:rsidR="0092280B" w:rsidRPr="0040045B">
        <w:rPr>
          <w:rFonts w:ascii="Arial" w:hAnsi="Arial" w:cs="Arial"/>
          <w:sz w:val="18"/>
          <w:szCs w:val="18"/>
          <w:lang w:val="en-US"/>
        </w:rPr>
        <w:t xml:space="preserve"> as prescribed by the</w:t>
      </w:r>
      <w:r w:rsidR="0092280B" w:rsidRPr="0040045B">
        <w:rPr>
          <w:rFonts w:ascii="Arial" w:hAnsi="Arial" w:cs="Arial"/>
          <w:color w:val="000000" w:themeColor="text1"/>
          <w:sz w:val="18"/>
          <w:szCs w:val="18"/>
          <w:lang w:val="en-US"/>
        </w:rPr>
        <w:t xml:space="preserve"> </w:t>
      </w:r>
      <w:r w:rsidR="0092280B" w:rsidRPr="0040045B">
        <w:rPr>
          <w:rFonts w:ascii="Arial" w:hAnsi="Arial" w:cs="Arial"/>
          <w:i/>
          <w:iCs/>
          <w:color w:val="000000" w:themeColor="text1"/>
          <w:sz w:val="18"/>
          <w:szCs w:val="18"/>
          <w:lang w:val="en-US"/>
        </w:rPr>
        <w:t xml:space="preserve">Queensland Development Code </w:t>
      </w:r>
      <w:r w:rsidR="00864E65" w:rsidRPr="0040045B">
        <w:rPr>
          <w:rFonts w:ascii="Arial" w:hAnsi="Arial" w:cs="Arial"/>
          <w:i/>
          <w:iCs/>
          <w:color w:val="000000" w:themeColor="text1"/>
          <w:sz w:val="18"/>
          <w:szCs w:val="18"/>
          <w:lang w:val="en-US"/>
        </w:rPr>
        <w:t xml:space="preserve">(QDC) </w:t>
      </w:r>
      <w:r w:rsidR="00044D63" w:rsidRPr="0040045B">
        <w:rPr>
          <w:rFonts w:ascii="Arial" w:hAnsi="Arial" w:cs="Arial"/>
          <w:i/>
          <w:iCs/>
          <w:color w:val="000000" w:themeColor="text1"/>
          <w:sz w:val="18"/>
          <w:szCs w:val="18"/>
          <w:lang w:val="en-US"/>
        </w:rPr>
        <w:t>Mandatory Part</w:t>
      </w:r>
      <w:r w:rsidR="00270C7A" w:rsidRPr="0040045B">
        <w:rPr>
          <w:rFonts w:ascii="Arial" w:hAnsi="Arial" w:cs="Arial"/>
          <w:i/>
          <w:iCs/>
          <w:color w:val="000000" w:themeColor="text1"/>
          <w:sz w:val="18"/>
          <w:szCs w:val="18"/>
          <w:lang w:val="en-US"/>
        </w:rPr>
        <w:t>s</w:t>
      </w:r>
      <w:r w:rsidR="00044D63" w:rsidRPr="0040045B">
        <w:rPr>
          <w:rFonts w:ascii="Arial" w:hAnsi="Arial" w:cs="Arial"/>
          <w:i/>
          <w:iCs/>
          <w:color w:val="000000" w:themeColor="text1"/>
          <w:sz w:val="18"/>
          <w:szCs w:val="18"/>
          <w:lang w:val="en-US"/>
        </w:rPr>
        <w:t xml:space="preserve"> 1.1</w:t>
      </w:r>
      <w:r w:rsidR="03C2AF17" w:rsidRPr="18470CA4">
        <w:rPr>
          <w:rFonts w:ascii="Arial" w:hAnsi="Arial" w:cs="Arial"/>
          <w:i/>
          <w:iCs/>
          <w:color w:val="000000" w:themeColor="text1"/>
          <w:sz w:val="18"/>
          <w:szCs w:val="18"/>
          <w:lang w:val="en-US"/>
        </w:rPr>
        <w:t>, 1.2</w:t>
      </w:r>
      <w:r w:rsidR="00044D63" w:rsidRPr="18470CA4">
        <w:rPr>
          <w:rFonts w:ascii="Arial" w:hAnsi="Arial" w:cs="Arial"/>
          <w:i/>
          <w:iCs/>
          <w:color w:val="000000" w:themeColor="text1"/>
          <w:sz w:val="18"/>
          <w:szCs w:val="18"/>
          <w:lang w:val="en-US"/>
        </w:rPr>
        <w:t xml:space="preserve"> </w:t>
      </w:r>
      <w:r w:rsidR="00044D63" w:rsidRPr="00222C3F">
        <w:rPr>
          <w:rFonts w:ascii="Arial" w:hAnsi="Arial" w:cs="Arial"/>
          <w:iCs/>
          <w:color w:val="000000" w:themeColor="text1"/>
          <w:sz w:val="18"/>
          <w:szCs w:val="18"/>
          <w:lang w:val="en-US"/>
        </w:rPr>
        <w:t>or</w:t>
      </w:r>
      <w:r w:rsidR="00044D63" w:rsidRPr="18470CA4">
        <w:rPr>
          <w:rFonts w:ascii="Arial" w:hAnsi="Arial" w:cs="Arial"/>
          <w:i/>
          <w:iCs/>
          <w:color w:val="000000" w:themeColor="text1"/>
          <w:sz w:val="18"/>
          <w:szCs w:val="18"/>
          <w:lang w:val="en-US"/>
        </w:rPr>
        <w:t xml:space="preserve"> </w:t>
      </w:r>
      <w:r w:rsidR="00044D63" w:rsidRPr="0040045B">
        <w:rPr>
          <w:rFonts w:ascii="Arial" w:hAnsi="Arial" w:cs="Arial"/>
          <w:i/>
          <w:iCs/>
          <w:color w:val="000000" w:themeColor="text1"/>
          <w:sz w:val="18"/>
          <w:szCs w:val="18"/>
          <w:lang w:val="en-US"/>
        </w:rPr>
        <w:t>1.</w:t>
      </w:r>
      <w:r w:rsidR="03C2AF17" w:rsidRPr="18470CA4">
        <w:rPr>
          <w:rFonts w:ascii="Arial" w:hAnsi="Arial" w:cs="Arial"/>
          <w:i/>
          <w:iCs/>
          <w:color w:val="000000" w:themeColor="text1"/>
          <w:sz w:val="18"/>
          <w:szCs w:val="18"/>
          <w:lang w:val="en-US"/>
        </w:rPr>
        <w:t>3</w:t>
      </w:r>
      <w:r w:rsidR="000C3D47" w:rsidRPr="0040045B">
        <w:rPr>
          <w:rFonts w:ascii="Arial" w:hAnsi="Arial" w:cs="Arial"/>
          <w:color w:val="000000" w:themeColor="text1"/>
          <w:sz w:val="18"/>
          <w:szCs w:val="18"/>
          <w:lang w:val="en-US"/>
        </w:rPr>
        <w:t xml:space="preserve"> or </w:t>
      </w:r>
      <w:r w:rsidR="009318A0" w:rsidRPr="0040045B">
        <w:rPr>
          <w:rFonts w:ascii="Arial" w:hAnsi="Arial" w:cs="Arial"/>
          <w:color w:val="000000" w:themeColor="text1"/>
          <w:sz w:val="18"/>
          <w:szCs w:val="18"/>
          <w:lang w:val="en-US"/>
        </w:rPr>
        <w:t xml:space="preserve">the alternative provisions in accordance </w:t>
      </w:r>
      <w:r w:rsidR="002009B1" w:rsidRPr="0040045B">
        <w:rPr>
          <w:rFonts w:ascii="Arial" w:hAnsi="Arial" w:cs="Arial"/>
          <w:color w:val="000000" w:themeColor="text1"/>
          <w:sz w:val="18"/>
          <w:szCs w:val="18"/>
          <w:lang w:val="en-US"/>
        </w:rPr>
        <w:t>with</w:t>
      </w:r>
      <w:r w:rsidR="00833246" w:rsidRPr="0040045B">
        <w:rPr>
          <w:rFonts w:ascii="Arial" w:hAnsi="Arial" w:cs="Arial"/>
          <w:color w:val="000000" w:themeColor="text1"/>
          <w:sz w:val="18"/>
          <w:szCs w:val="18"/>
          <w:lang w:val="en-US"/>
        </w:rPr>
        <w:t xml:space="preserve"> the </w:t>
      </w:r>
      <w:r w:rsidR="00217A91" w:rsidRPr="0040045B">
        <w:rPr>
          <w:rFonts w:ascii="Arial" w:hAnsi="Arial" w:cs="Arial"/>
          <w:i/>
          <w:iCs/>
          <w:color w:val="000000" w:themeColor="text1"/>
          <w:sz w:val="18"/>
          <w:szCs w:val="18"/>
          <w:lang w:val="en-US"/>
        </w:rPr>
        <w:t>Mackay Regi</w:t>
      </w:r>
      <w:r w:rsidR="00A11CC7" w:rsidRPr="0040045B">
        <w:rPr>
          <w:rFonts w:ascii="Arial" w:hAnsi="Arial" w:cs="Arial"/>
          <w:i/>
          <w:iCs/>
          <w:color w:val="000000" w:themeColor="text1"/>
          <w:sz w:val="18"/>
          <w:szCs w:val="18"/>
          <w:lang w:val="en-US"/>
        </w:rPr>
        <w:t>o</w:t>
      </w:r>
      <w:r w:rsidR="00217A91" w:rsidRPr="0040045B">
        <w:rPr>
          <w:rFonts w:ascii="Arial" w:hAnsi="Arial" w:cs="Arial"/>
          <w:i/>
          <w:iCs/>
          <w:color w:val="000000" w:themeColor="text1"/>
          <w:sz w:val="18"/>
          <w:szCs w:val="18"/>
          <w:lang w:val="en-US"/>
        </w:rPr>
        <w:t>n Planning Scheme</w:t>
      </w:r>
      <w:r w:rsidR="00A95E21" w:rsidRPr="0040045B">
        <w:rPr>
          <w:rFonts w:ascii="Arial" w:hAnsi="Arial" w:cs="Arial"/>
          <w:i/>
          <w:iCs/>
          <w:color w:val="000000" w:themeColor="text1"/>
          <w:sz w:val="18"/>
          <w:szCs w:val="18"/>
          <w:lang w:val="en-US"/>
        </w:rPr>
        <w:t xml:space="preserve"> 2017 V4.0</w:t>
      </w:r>
      <w:r w:rsidR="00833246" w:rsidRPr="0040045B">
        <w:rPr>
          <w:rFonts w:ascii="Arial" w:hAnsi="Arial" w:cs="Arial"/>
          <w:color w:val="000000" w:themeColor="text1"/>
          <w:sz w:val="18"/>
          <w:szCs w:val="18"/>
          <w:lang w:val="en-US"/>
        </w:rPr>
        <w:t>.</w:t>
      </w:r>
      <w:r w:rsidR="00C87A82" w:rsidRPr="0040045B">
        <w:rPr>
          <w:rFonts w:ascii="Arial" w:hAnsi="Arial" w:cs="Arial"/>
          <w:sz w:val="18"/>
          <w:szCs w:val="18"/>
        </w:rPr>
        <w:t xml:space="preserve"> </w:t>
      </w:r>
    </w:p>
    <w:p w14:paraId="62075ECE" w14:textId="77777777" w:rsidR="0040045B" w:rsidRDefault="0040045B" w:rsidP="0040045B">
      <w:pPr>
        <w:widowControl w:val="0"/>
        <w:spacing w:after="0" w:line="240" w:lineRule="auto"/>
        <w:ind w:right="84"/>
        <w:jc w:val="both"/>
        <w:rPr>
          <w:rFonts w:ascii="Arial" w:hAnsi="Arial" w:cs="Arial"/>
          <w:sz w:val="18"/>
          <w:szCs w:val="18"/>
        </w:rPr>
      </w:pPr>
    </w:p>
    <w:p w14:paraId="1C5762D7" w14:textId="666397FD" w:rsidR="007B7BE6" w:rsidRPr="00C31FE1" w:rsidRDefault="0040045B" w:rsidP="008E66EB">
      <w:pPr>
        <w:widowControl w:val="0"/>
        <w:spacing w:after="0" w:line="240" w:lineRule="auto"/>
        <w:ind w:right="84"/>
        <w:jc w:val="both"/>
        <w:rPr>
          <w:rFonts w:ascii="Arial" w:hAnsi="Arial" w:cs="Arial"/>
          <w:sz w:val="18"/>
          <w:szCs w:val="18"/>
        </w:rPr>
      </w:pPr>
      <w:r>
        <w:rPr>
          <w:rFonts w:ascii="Arial" w:hAnsi="Arial" w:cs="Arial"/>
          <w:sz w:val="18"/>
          <w:szCs w:val="18"/>
        </w:rPr>
        <w:t xml:space="preserve">As part of the assessment process, </w:t>
      </w:r>
      <w:r w:rsidR="00C87A82" w:rsidRPr="0040045B">
        <w:rPr>
          <w:rFonts w:ascii="Arial" w:hAnsi="Arial" w:cs="Arial"/>
          <w:sz w:val="18"/>
          <w:szCs w:val="18"/>
        </w:rPr>
        <w:t xml:space="preserve">Council will assess the area/s of non-compliance based on </w:t>
      </w:r>
      <w:r>
        <w:rPr>
          <w:rFonts w:ascii="Arial" w:hAnsi="Arial" w:cs="Arial"/>
          <w:sz w:val="18"/>
          <w:szCs w:val="18"/>
        </w:rPr>
        <w:t>the proposal’s</w:t>
      </w:r>
      <w:r w:rsidR="00C87A82" w:rsidRPr="0040045B">
        <w:rPr>
          <w:rFonts w:ascii="Arial" w:hAnsi="Arial" w:cs="Arial"/>
          <w:sz w:val="18"/>
          <w:szCs w:val="18"/>
        </w:rPr>
        <w:t xml:space="preserve"> merits and</w:t>
      </w:r>
      <w:r>
        <w:rPr>
          <w:rFonts w:ascii="Arial" w:hAnsi="Arial" w:cs="Arial"/>
          <w:sz w:val="18"/>
          <w:szCs w:val="18"/>
        </w:rPr>
        <w:t xml:space="preserve"> where an approval is issued, conditions will be recommended including a </w:t>
      </w:r>
      <w:r w:rsidR="0091058E">
        <w:rPr>
          <w:rFonts w:ascii="Arial" w:hAnsi="Arial" w:cs="Arial"/>
          <w:sz w:val="18"/>
          <w:szCs w:val="18"/>
        </w:rPr>
        <w:t>two-year</w:t>
      </w:r>
      <w:r>
        <w:rPr>
          <w:rFonts w:ascii="Arial" w:hAnsi="Arial" w:cs="Arial"/>
          <w:sz w:val="18"/>
          <w:szCs w:val="18"/>
        </w:rPr>
        <w:t xml:space="preserve"> currency period.</w:t>
      </w:r>
      <w:r w:rsidR="00C31FE1">
        <w:rPr>
          <w:rFonts w:ascii="Arial" w:hAnsi="Arial" w:cs="Arial"/>
          <w:sz w:val="18"/>
          <w:szCs w:val="18"/>
        </w:rPr>
        <w:t xml:space="preserve"> </w:t>
      </w:r>
      <w:r w:rsidR="00C03F4A" w:rsidRPr="00C31FE1">
        <w:rPr>
          <w:rFonts w:ascii="Arial" w:hAnsi="Arial" w:cs="Arial"/>
          <w:sz w:val="18"/>
          <w:szCs w:val="18"/>
          <w:lang w:val="en-US"/>
        </w:rPr>
        <w:t xml:space="preserve">This </w:t>
      </w:r>
      <w:r w:rsidR="00833246" w:rsidRPr="00C31FE1">
        <w:rPr>
          <w:rFonts w:ascii="Arial" w:hAnsi="Arial" w:cs="Arial"/>
          <w:sz w:val="18"/>
          <w:szCs w:val="18"/>
          <w:lang w:val="en-US"/>
        </w:rPr>
        <w:t xml:space="preserve">application form is not intended to be used to apply </w:t>
      </w:r>
      <w:r w:rsidR="0059181C" w:rsidRPr="00C31FE1">
        <w:rPr>
          <w:rFonts w:ascii="Arial" w:hAnsi="Arial" w:cs="Arial"/>
          <w:sz w:val="18"/>
          <w:szCs w:val="18"/>
          <w:lang w:val="en-US"/>
        </w:rPr>
        <w:t xml:space="preserve">to Council as a </w:t>
      </w:r>
      <w:r w:rsidR="001F6154" w:rsidRPr="00C31FE1">
        <w:rPr>
          <w:rFonts w:ascii="Arial" w:hAnsi="Arial" w:cs="Arial"/>
          <w:sz w:val="18"/>
          <w:szCs w:val="18"/>
          <w:lang w:val="en-US"/>
        </w:rPr>
        <w:t xml:space="preserve">Referral </w:t>
      </w:r>
      <w:r w:rsidR="00FB2442" w:rsidRPr="00C31FE1">
        <w:rPr>
          <w:rFonts w:ascii="Arial" w:hAnsi="Arial" w:cs="Arial"/>
          <w:sz w:val="18"/>
          <w:szCs w:val="18"/>
          <w:lang w:val="en-US"/>
        </w:rPr>
        <w:t xml:space="preserve">Agency </w:t>
      </w:r>
      <w:r w:rsidR="000E5303" w:rsidRPr="00C31FE1">
        <w:rPr>
          <w:rFonts w:ascii="Arial" w:hAnsi="Arial" w:cs="Arial"/>
          <w:sz w:val="18"/>
          <w:szCs w:val="18"/>
          <w:lang w:val="en-US"/>
        </w:rPr>
        <w:t xml:space="preserve">for </w:t>
      </w:r>
      <w:r w:rsidR="00E529E3" w:rsidRPr="00C31FE1">
        <w:rPr>
          <w:rFonts w:ascii="Arial" w:hAnsi="Arial" w:cs="Arial"/>
          <w:sz w:val="18"/>
          <w:szCs w:val="18"/>
          <w:lang w:val="en-US"/>
        </w:rPr>
        <w:t>building</w:t>
      </w:r>
      <w:r w:rsidR="00123C68" w:rsidRPr="00C31FE1">
        <w:rPr>
          <w:rFonts w:ascii="Arial" w:hAnsi="Arial" w:cs="Arial"/>
          <w:sz w:val="18"/>
          <w:szCs w:val="18"/>
          <w:lang w:val="en-US"/>
        </w:rPr>
        <w:t xml:space="preserve"> over or near Council </w:t>
      </w:r>
      <w:r w:rsidR="00C31FE1" w:rsidRPr="00C31FE1">
        <w:rPr>
          <w:rFonts w:ascii="Arial" w:hAnsi="Arial" w:cs="Arial"/>
          <w:sz w:val="18"/>
          <w:szCs w:val="18"/>
          <w:lang w:val="en-US"/>
        </w:rPr>
        <w:t>i</w:t>
      </w:r>
      <w:r w:rsidR="00123C68" w:rsidRPr="00C31FE1">
        <w:rPr>
          <w:rFonts w:ascii="Arial" w:hAnsi="Arial" w:cs="Arial"/>
          <w:sz w:val="18"/>
          <w:szCs w:val="18"/>
          <w:lang w:val="en-US"/>
        </w:rPr>
        <w:t>nfrastructure.</w:t>
      </w:r>
    </w:p>
    <w:p w14:paraId="61121B57" w14:textId="77777777" w:rsidR="00D43D77" w:rsidRPr="00D13D6E" w:rsidRDefault="00D43D77" w:rsidP="008E66EB">
      <w:pPr>
        <w:widowControl w:val="0"/>
        <w:spacing w:after="0" w:line="240" w:lineRule="auto"/>
        <w:ind w:right="84"/>
        <w:jc w:val="both"/>
        <w:rPr>
          <w:rFonts w:ascii="Arial" w:hAnsi="Arial" w:cs="Arial"/>
          <w:sz w:val="18"/>
          <w:szCs w:val="18"/>
          <w:lang w:val="en-US"/>
        </w:rPr>
      </w:pPr>
    </w:p>
    <w:p w14:paraId="73E10D55" w14:textId="180955FA" w:rsidR="008B7184" w:rsidRPr="00D13D6E" w:rsidRDefault="00D43D77" w:rsidP="008E66EB">
      <w:pPr>
        <w:widowControl w:val="0"/>
        <w:spacing w:after="0" w:line="240" w:lineRule="auto"/>
        <w:ind w:right="84"/>
        <w:jc w:val="both"/>
        <w:rPr>
          <w:rFonts w:ascii="Arial" w:hAnsi="Arial" w:cs="Arial"/>
          <w:sz w:val="18"/>
          <w:szCs w:val="18"/>
        </w:rPr>
      </w:pPr>
      <w:r w:rsidRPr="00D13D6E">
        <w:rPr>
          <w:rFonts w:ascii="Arial" w:hAnsi="Arial" w:cs="Arial"/>
          <w:sz w:val="18"/>
          <w:szCs w:val="18"/>
        </w:rPr>
        <w:t xml:space="preserve">Please submit your completed request with all the required supporting material to </w:t>
      </w:r>
      <w:hyperlink r:id="rId11">
        <w:r w:rsidRPr="00D13D6E">
          <w:rPr>
            <w:rStyle w:val="Hyperlink"/>
            <w:rFonts w:ascii="Arial" w:hAnsi="Arial" w:cs="Arial"/>
            <w:i/>
            <w:iCs/>
            <w:sz w:val="18"/>
            <w:szCs w:val="18"/>
          </w:rPr>
          <w:t>development.services@mackay.qld.gov.au</w:t>
        </w:r>
      </w:hyperlink>
      <w:r w:rsidRPr="00D13D6E">
        <w:rPr>
          <w:rFonts w:ascii="Arial" w:hAnsi="Arial" w:cs="Arial"/>
          <w:sz w:val="18"/>
          <w:szCs w:val="18"/>
        </w:rPr>
        <w:t xml:space="preserve">.  </w:t>
      </w:r>
    </w:p>
    <w:p w14:paraId="42BF54AC" w14:textId="77777777" w:rsidR="008B7184" w:rsidRPr="0058536F" w:rsidRDefault="008B7184" w:rsidP="00114482">
      <w:pPr>
        <w:pStyle w:val="BasicParagraph"/>
        <w:widowControl w:val="0"/>
        <w:spacing w:line="240" w:lineRule="auto"/>
        <w:jc w:val="both"/>
        <w:rPr>
          <w:rFonts w:ascii="Arial" w:hAnsi="Arial" w:cs="Arial"/>
          <w:b/>
          <w:bCs/>
          <w:sz w:val="18"/>
          <w:szCs w:val="18"/>
        </w:rPr>
      </w:pPr>
      <w:r w:rsidRPr="00B615F9">
        <w:rPr>
          <w:noProof/>
          <w:color w:val="000000" w:themeColor="text1"/>
          <w:shd w:val="clear" w:color="auto" w:fill="E6E6E6"/>
        </w:rPr>
        <mc:AlternateContent>
          <mc:Choice Requires="wps">
            <w:drawing>
              <wp:anchor distT="0" distB="0" distL="114300" distR="114300" simplePos="0" relativeHeight="251658241" behindDoc="0" locked="0" layoutInCell="1" allowOverlap="1" wp14:anchorId="412023F3" wp14:editId="090FF679">
                <wp:simplePos x="0" y="0"/>
                <wp:positionH relativeFrom="margin">
                  <wp:posOffset>0</wp:posOffset>
                </wp:positionH>
                <wp:positionV relativeFrom="paragraph">
                  <wp:posOffset>56681</wp:posOffset>
                </wp:positionV>
                <wp:extent cx="65817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58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DE265" id="Straight Connector 1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518.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" strokecolor="black [3200]" strokeweight=".5pt">
                <v:stroke joinstyle="miter"/>
                <w10:wrap anchorx="margin"/>
              </v:line>
            </w:pict>
          </mc:Fallback>
        </mc:AlternateContent>
      </w:r>
    </w:p>
    <w:p w14:paraId="7CBCA142" w14:textId="77777777" w:rsidR="0037360B" w:rsidRDefault="0037360B" w:rsidP="008B0008">
      <w:pPr>
        <w:widowControl w:val="0"/>
        <w:spacing w:after="0" w:line="240" w:lineRule="auto"/>
        <w:jc w:val="both"/>
        <w:rPr>
          <w:rFonts w:ascii="Arial" w:hAnsi="Arial" w:cs="Arial"/>
          <w:sz w:val="12"/>
          <w:szCs w:val="12"/>
        </w:rPr>
      </w:pPr>
    </w:p>
    <w:p w14:paraId="639EBD69" w14:textId="77777777" w:rsidR="00870577" w:rsidRPr="006613FA" w:rsidRDefault="00870577" w:rsidP="00870577">
      <w:pPr>
        <w:pStyle w:val="BasicParagraph"/>
        <w:spacing w:after="120" w:line="240" w:lineRule="auto"/>
        <w:rPr>
          <w:rFonts w:ascii="Arial" w:hAnsi="Arial" w:cs="Arial"/>
          <w:b/>
          <w:bCs/>
          <w:sz w:val="22"/>
          <w:szCs w:val="22"/>
        </w:rPr>
      </w:pPr>
      <w:r w:rsidRPr="006613FA">
        <w:rPr>
          <w:rFonts w:ascii="Arial" w:hAnsi="Arial" w:cs="Arial"/>
          <w:b/>
          <w:bCs/>
          <w:sz w:val="22"/>
          <w:szCs w:val="22"/>
        </w:rPr>
        <w:t xml:space="preserve">1. APPLICANT DETAILS: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2937"/>
        <w:gridCol w:w="1192"/>
        <w:gridCol w:w="3623"/>
      </w:tblGrid>
      <w:tr w:rsidR="00870577" w:rsidRPr="00FB71E3" w14:paraId="0A1EED3C" w14:textId="77777777" w:rsidTr="008B4966">
        <w:trPr>
          <w:trHeight w:val="213"/>
        </w:trPr>
        <w:tc>
          <w:tcPr>
            <w:tcW w:w="1281" w:type="pct"/>
            <w:shd w:val="clear" w:color="auto" w:fill="ECECEC"/>
            <w:vAlign w:val="center"/>
          </w:tcPr>
          <w:p w14:paraId="5BD558AF" w14:textId="77777777" w:rsidR="00870577" w:rsidRPr="00FB71E3" w:rsidRDefault="00870577" w:rsidP="008B4966">
            <w:pPr>
              <w:spacing w:before="60" w:after="60" w:line="240" w:lineRule="auto"/>
              <w:rPr>
                <w:rFonts w:ascii="Arial" w:hAnsi="Arial" w:cs="Arial"/>
                <w:b/>
                <w:bCs/>
                <w:sz w:val="20"/>
                <w:szCs w:val="20"/>
              </w:rPr>
            </w:pPr>
            <w:r w:rsidRPr="00FB71E3">
              <w:rPr>
                <w:rFonts w:ascii="Arial" w:hAnsi="Arial" w:cs="Arial"/>
                <w:b/>
                <w:bCs/>
                <w:sz w:val="20"/>
                <w:szCs w:val="20"/>
              </w:rPr>
              <w:t>Applicant:</w:t>
            </w:r>
          </w:p>
        </w:tc>
        <w:tc>
          <w:tcPr>
            <w:tcW w:w="3719" w:type="pct"/>
            <w:gridSpan w:val="3"/>
            <w:vAlign w:val="center"/>
          </w:tcPr>
          <w:p w14:paraId="22B80EDD" w14:textId="77777777" w:rsidR="00870577" w:rsidRPr="00FB71E3" w:rsidRDefault="00870577" w:rsidP="008B4966">
            <w:pPr>
              <w:spacing w:before="60" w:after="60" w:line="240" w:lineRule="auto"/>
              <w:rPr>
                <w:rFonts w:ascii="Arial" w:hAnsi="Arial" w:cs="Arial"/>
                <w:sz w:val="20"/>
                <w:szCs w:val="20"/>
              </w:rPr>
            </w:pPr>
          </w:p>
        </w:tc>
      </w:tr>
      <w:tr w:rsidR="00870577" w:rsidRPr="00FB71E3" w14:paraId="4853F936" w14:textId="77777777" w:rsidTr="008B4966">
        <w:trPr>
          <w:trHeight w:val="195"/>
        </w:trPr>
        <w:tc>
          <w:tcPr>
            <w:tcW w:w="1281" w:type="pct"/>
            <w:shd w:val="clear" w:color="auto" w:fill="ECECEC"/>
            <w:vAlign w:val="center"/>
          </w:tcPr>
          <w:p w14:paraId="5F7FCC12" w14:textId="77777777" w:rsidR="00870577" w:rsidRPr="00FB71E3" w:rsidRDefault="00870577" w:rsidP="008B4966">
            <w:pPr>
              <w:spacing w:before="60" w:after="60" w:line="240" w:lineRule="auto"/>
              <w:rPr>
                <w:rFonts w:ascii="Arial" w:hAnsi="Arial" w:cs="Arial"/>
                <w:b/>
                <w:bCs/>
                <w:sz w:val="20"/>
                <w:szCs w:val="20"/>
              </w:rPr>
            </w:pPr>
            <w:r w:rsidRPr="00FB71E3">
              <w:rPr>
                <w:rFonts w:ascii="Arial" w:hAnsi="Arial" w:cs="Arial"/>
                <w:b/>
                <w:bCs/>
                <w:sz w:val="20"/>
                <w:szCs w:val="20"/>
              </w:rPr>
              <w:t>Contact Name:</w:t>
            </w:r>
          </w:p>
        </w:tc>
        <w:tc>
          <w:tcPr>
            <w:tcW w:w="3719" w:type="pct"/>
            <w:gridSpan w:val="3"/>
            <w:vAlign w:val="center"/>
          </w:tcPr>
          <w:p w14:paraId="44C4ADFF" w14:textId="77777777" w:rsidR="00870577" w:rsidRPr="00FB71E3" w:rsidRDefault="00870577" w:rsidP="008B4966">
            <w:pPr>
              <w:spacing w:before="60" w:after="60" w:line="240" w:lineRule="auto"/>
              <w:rPr>
                <w:rFonts w:ascii="Arial" w:hAnsi="Arial" w:cs="Arial"/>
                <w:sz w:val="20"/>
                <w:szCs w:val="20"/>
              </w:rPr>
            </w:pPr>
          </w:p>
        </w:tc>
      </w:tr>
      <w:tr w:rsidR="00870577" w:rsidRPr="00FB71E3" w14:paraId="2A5FE591" w14:textId="77777777" w:rsidTr="008B4966">
        <w:trPr>
          <w:trHeight w:val="195"/>
        </w:trPr>
        <w:tc>
          <w:tcPr>
            <w:tcW w:w="1281" w:type="pct"/>
            <w:shd w:val="clear" w:color="auto" w:fill="ECECEC"/>
            <w:vAlign w:val="center"/>
          </w:tcPr>
          <w:p w14:paraId="588C63D5" w14:textId="48AFC232" w:rsidR="00870577" w:rsidRPr="00FB71E3" w:rsidRDefault="00870577" w:rsidP="008B4966">
            <w:pPr>
              <w:spacing w:before="60" w:after="60" w:line="240" w:lineRule="auto"/>
              <w:rPr>
                <w:rFonts w:ascii="Arial" w:hAnsi="Arial" w:cs="Arial"/>
                <w:b/>
                <w:bCs/>
                <w:sz w:val="20"/>
                <w:szCs w:val="20"/>
              </w:rPr>
            </w:pPr>
            <w:r>
              <w:rPr>
                <w:rFonts w:ascii="Arial" w:hAnsi="Arial" w:cs="Arial"/>
                <w:b/>
                <w:bCs/>
                <w:sz w:val="20"/>
                <w:szCs w:val="20"/>
              </w:rPr>
              <w:t>Company</w:t>
            </w:r>
            <w:r w:rsidR="47EE7DAE" w:rsidRPr="64D81FD3">
              <w:rPr>
                <w:rFonts w:ascii="Arial" w:hAnsi="Arial" w:cs="Arial"/>
                <w:b/>
                <w:bCs/>
                <w:sz w:val="20"/>
                <w:szCs w:val="20"/>
              </w:rPr>
              <w:t>:</w:t>
            </w:r>
          </w:p>
        </w:tc>
        <w:tc>
          <w:tcPr>
            <w:tcW w:w="3719" w:type="pct"/>
            <w:gridSpan w:val="3"/>
            <w:vAlign w:val="center"/>
          </w:tcPr>
          <w:p w14:paraId="1CDECCB4" w14:textId="77777777" w:rsidR="00870577" w:rsidRPr="00FB71E3" w:rsidRDefault="00870577" w:rsidP="008B4966">
            <w:pPr>
              <w:spacing w:before="60" w:after="60" w:line="240" w:lineRule="auto"/>
              <w:rPr>
                <w:rFonts w:ascii="Arial" w:hAnsi="Arial" w:cs="Arial"/>
                <w:sz w:val="20"/>
                <w:szCs w:val="20"/>
              </w:rPr>
            </w:pPr>
          </w:p>
        </w:tc>
      </w:tr>
      <w:tr w:rsidR="2A468472" w14:paraId="5BBDF3C3" w14:textId="77777777" w:rsidTr="2A468472">
        <w:trPr>
          <w:trHeight w:val="195"/>
        </w:trPr>
        <w:tc>
          <w:tcPr>
            <w:tcW w:w="2670" w:type="dxa"/>
            <w:shd w:val="clear" w:color="auto" w:fill="ECECEC"/>
            <w:vAlign w:val="center"/>
          </w:tcPr>
          <w:p w14:paraId="4E3F9EBB" w14:textId="10BCC52C" w:rsidR="2A468472" w:rsidRDefault="47EE7DAE" w:rsidP="57C32424">
            <w:pPr>
              <w:spacing w:before="60" w:after="60" w:line="240" w:lineRule="auto"/>
              <w:rPr>
                <w:rFonts w:ascii="Arial" w:hAnsi="Arial" w:cs="Arial"/>
                <w:b/>
                <w:bCs/>
                <w:sz w:val="20"/>
                <w:szCs w:val="20"/>
              </w:rPr>
            </w:pPr>
            <w:r w:rsidRPr="7FE452D9">
              <w:rPr>
                <w:rFonts w:ascii="Arial" w:hAnsi="Arial" w:cs="Arial"/>
                <w:b/>
                <w:bCs/>
                <w:sz w:val="20"/>
                <w:szCs w:val="20"/>
              </w:rPr>
              <w:t xml:space="preserve">Postal </w:t>
            </w:r>
            <w:r w:rsidRPr="7D1077E1">
              <w:rPr>
                <w:rFonts w:ascii="Arial" w:hAnsi="Arial" w:cs="Arial"/>
                <w:b/>
                <w:bCs/>
                <w:sz w:val="20"/>
                <w:szCs w:val="20"/>
              </w:rPr>
              <w:t>Address:</w:t>
            </w:r>
          </w:p>
        </w:tc>
        <w:tc>
          <w:tcPr>
            <w:tcW w:w="7752" w:type="dxa"/>
            <w:gridSpan w:val="3"/>
            <w:vAlign w:val="center"/>
          </w:tcPr>
          <w:p w14:paraId="731EA4BF" w14:textId="189FE6D3" w:rsidR="2A468472" w:rsidRDefault="2A468472" w:rsidP="2A468472">
            <w:pPr>
              <w:spacing w:line="240" w:lineRule="auto"/>
              <w:rPr>
                <w:rFonts w:ascii="Arial" w:hAnsi="Arial" w:cs="Arial"/>
                <w:sz w:val="20"/>
                <w:szCs w:val="20"/>
              </w:rPr>
            </w:pPr>
          </w:p>
        </w:tc>
      </w:tr>
      <w:tr w:rsidR="00870577" w:rsidRPr="00FB71E3" w14:paraId="256E1729" w14:textId="77777777" w:rsidTr="008B4966">
        <w:trPr>
          <w:trHeight w:val="253"/>
        </w:trPr>
        <w:tc>
          <w:tcPr>
            <w:tcW w:w="1281" w:type="pct"/>
            <w:shd w:val="clear" w:color="auto" w:fill="ECECEC"/>
            <w:vAlign w:val="center"/>
          </w:tcPr>
          <w:p w14:paraId="3BF6ACCA" w14:textId="77777777" w:rsidR="00870577" w:rsidRPr="00FB71E3" w:rsidRDefault="00870577" w:rsidP="008B4966">
            <w:pPr>
              <w:spacing w:before="60" w:after="60" w:line="240" w:lineRule="auto"/>
              <w:rPr>
                <w:rFonts w:ascii="Arial" w:hAnsi="Arial" w:cs="Arial"/>
                <w:b/>
                <w:bCs/>
                <w:sz w:val="20"/>
                <w:szCs w:val="20"/>
              </w:rPr>
            </w:pPr>
            <w:r w:rsidRPr="00FB71E3">
              <w:rPr>
                <w:rFonts w:ascii="Arial" w:hAnsi="Arial" w:cs="Arial"/>
                <w:b/>
                <w:bCs/>
                <w:sz w:val="20"/>
                <w:szCs w:val="20"/>
              </w:rPr>
              <w:t>Phone:</w:t>
            </w:r>
          </w:p>
        </w:tc>
        <w:tc>
          <w:tcPr>
            <w:tcW w:w="1409" w:type="pct"/>
            <w:vAlign w:val="center"/>
          </w:tcPr>
          <w:p w14:paraId="014F954F" w14:textId="77777777" w:rsidR="00870577" w:rsidRPr="00FB71E3" w:rsidRDefault="00870577" w:rsidP="008B4966">
            <w:pPr>
              <w:spacing w:before="60" w:after="60" w:line="240" w:lineRule="auto"/>
              <w:rPr>
                <w:rFonts w:ascii="Arial" w:hAnsi="Arial" w:cs="Arial"/>
                <w:sz w:val="20"/>
                <w:szCs w:val="20"/>
              </w:rPr>
            </w:pPr>
          </w:p>
        </w:tc>
        <w:tc>
          <w:tcPr>
            <w:tcW w:w="572" w:type="pct"/>
            <w:shd w:val="clear" w:color="auto" w:fill="ECECEC"/>
            <w:vAlign w:val="center"/>
          </w:tcPr>
          <w:p w14:paraId="651F9598" w14:textId="77777777" w:rsidR="00870577" w:rsidRPr="00FB71E3" w:rsidRDefault="00870577" w:rsidP="008B4966">
            <w:pPr>
              <w:spacing w:before="60" w:after="60" w:line="240" w:lineRule="auto"/>
              <w:rPr>
                <w:rFonts w:ascii="Arial" w:hAnsi="Arial" w:cs="Arial"/>
                <w:b/>
                <w:bCs/>
                <w:sz w:val="20"/>
                <w:szCs w:val="20"/>
              </w:rPr>
            </w:pPr>
            <w:r w:rsidRPr="00FB71E3">
              <w:rPr>
                <w:rFonts w:ascii="Arial" w:hAnsi="Arial" w:cs="Arial"/>
                <w:b/>
                <w:bCs/>
                <w:sz w:val="20"/>
                <w:szCs w:val="20"/>
              </w:rPr>
              <w:t>Mobile:</w:t>
            </w:r>
          </w:p>
        </w:tc>
        <w:tc>
          <w:tcPr>
            <w:tcW w:w="1738" w:type="pct"/>
            <w:vAlign w:val="center"/>
          </w:tcPr>
          <w:p w14:paraId="07BAD445" w14:textId="77777777" w:rsidR="00870577" w:rsidRPr="00FB71E3" w:rsidRDefault="00870577" w:rsidP="008B4966">
            <w:pPr>
              <w:spacing w:before="60" w:after="60" w:line="240" w:lineRule="auto"/>
              <w:rPr>
                <w:rFonts w:ascii="Arial" w:hAnsi="Arial" w:cs="Arial"/>
                <w:sz w:val="20"/>
                <w:szCs w:val="20"/>
              </w:rPr>
            </w:pPr>
          </w:p>
        </w:tc>
      </w:tr>
      <w:tr w:rsidR="00870577" w:rsidRPr="00FB71E3" w14:paraId="088923A3" w14:textId="77777777" w:rsidTr="008B4966">
        <w:trPr>
          <w:trHeight w:val="348"/>
        </w:trPr>
        <w:tc>
          <w:tcPr>
            <w:tcW w:w="1281" w:type="pct"/>
            <w:shd w:val="clear" w:color="auto" w:fill="ECECEC"/>
            <w:vAlign w:val="center"/>
          </w:tcPr>
          <w:p w14:paraId="0B7B4D4D" w14:textId="77777777" w:rsidR="00870577" w:rsidRPr="00FB71E3" w:rsidRDefault="00870577" w:rsidP="008B4966">
            <w:pPr>
              <w:spacing w:before="60" w:after="60" w:line="240" w:lineRule="auto"/>
              <w:rPr>
                <w:rFonts w:ascii="Arial" w:hAnsi="Arial" w:cs="Arial"/>
                <w:b/>
                <w:bCs/>
                <w:sz w:val="20"/>
                <w:szCs w:val="20"/>
              </w:rPr>
            </w:pPr>
            <w:r w:rsidRPr="00FB71E3">
              <w:rPr>
                <w:rFonts w:ascii="Arial" w:hAnsi="Arial" w:cs="Arial"/>
                <w:b/>
                <w:bCs/>
                <w:sz w:val="20"/>
                <w:szCs w:val="20"/>
              </w:rPr>
              <w:t>Email Address:</w:t>
            </w:r>
          </w:p>
        </w:tc>
        <w:tc>
          <w:tcPr>
            <w:tcW w:w="3719" w:type="pct"/>
            <w:gridSpan w:val="3"/>
            <w:vAlign w:val="center"/>
          </w:tcPr>
          <w:p w14:paraId="14512871" w14:textId="77777777" w:rsidR="00870577" w:rsidRPr="00FB71E3" w:rsidRDefault="00870577" w:rsidP="008B4966">
            <w:pPr>
              <w:spacing w:before="60" w:after="60" w:line="240" w:lineRule="auto"/>
              <w:rPr>
                <w:rFonts w:ascii="Arial" w:hAnsi="Arial" w:cs="Arial"/>
                <w:sz w:val="20"/>
                <w:szCs w:val="20"/>
              </w:rPr>
            </w:pPr>
          </w:p>
        </w:tc>
      </w:tr>
      <w:tr w:rsidR="00870577" w:rsidRPr="00FB71E3" w14:paraId="5BECB595" w14:textId="77777777" w:rsidTr="008B4966">
        <w:trPr>
          <w:trHeight w:val="348"/>
        </w:trPr>
        <w:tc>
          <w:tcPr>
            <w:tcW w:w="1281" w:type="pct"/>
            <w:shd w:val="clear" w:color="auto" w:fill="ECECEC"/>
            <w:vAlign w:val="center"/>
          </w:tcPr>
          <w:p w14:paraId="1028DA9E" w14:textId="77777777" w:rsidR="00870577" w:rsidRPr="00FB71E3" w:rsidRDefault="00870577" w:rsidP="008B4966">
            <w:pPr>
              <w:spacing w:before="60" w:after="60" w:line="240" w:lineRule="auto"/>
              <w:rPr>
                <w:rFonts w:ascii="Arial" w:hAnsi="Arial" w:cs="Arial"/>
                <w:b/>
                <w:bCs/>
                <w:sz w:val="20"/>
                <w:szCs w:val="20"/>
              </w:rPr>
            </w:pPr>
            <w:r>
              <w:rPr>
                <w:rFonts w:ascii="Arial" w:hAnsi="Arial" w:cs="Arial"/>
                <w:b/>
                <w:bCs/>
                <w:sz w:val="20"/>
                <w:szCs w:val="20"/>
              </w:rPr>
              <w:t>Related Development Approvals:</w:t>
            </w:r>
          </w:p>
        </w:tc>
        <w:tc>
          <w:tcPr>
            <w:tcW w:w="3719" w:type="pct"/>
            <w:gridSpan w:val="3"/>
            <w:vAlign w:val="center"/>
          </w:tcPr>
          <w:p w14:paraId="0A578DEF" w14:textId="77777777" w:rsidR="00870577" w:rsidRPr="00FB71E3" w:rsidRDefault="00870577" w:rsidP="008B4966">
            <w:pPr>
              <w:spacing w:before="60" w:after="60" w:line="240" w:lineRule="auto"/>
              <w:rPr>
                <w:rFonts w:ascii="Arial" w:hAnsi="Arial" w:cs="Arial"/>
                <w:sz w:val="20"/>
                <w:szCs w:val="20"/>
              </w:rPr>
            </w:pPr>
          </w:p>
        </w:tc>
      </w:tr>
      <w:tr w:rsidR="00106FA9" w:rsidRPr="00FB71E3" w14:paraId="3BF83C8B" w14:textId="77777777" w:rsidTr="008B4966">
        <w:trPr>
          <w:trHeight w:val="348"/>
        </w:trPr>
        <w:tc>
          <w:tcPr>
            <w:tcW w:w="1281" w:type="pct"/>
            <w:shd w:val="clear" w:color="auto" w:fill="ECECEC"/>
            <w:vAlign w:val="center"/>
          </w:tcPr>
          <w:p w14:paraId="359EED1D" w14:textId="23B11A94" w:rsidR="00106FA9" w:rsidRDefault="00106FA9" w:rsidP="008B4966">
            <w:pPr>
              <w:spacing w:before="60" w:after="60" w:line="240" w:lineRule="auto"/>
              <w:rPr>
                <w:rFonts w:ascii="Arial" w:hAnsi="Arial" w:cs="Arial"/>
                <w:b/>
                <w:bCs/>
                <w:sz w:val="20"/>
                <w:szCs w:val="20"/>
              </w:rPr>
            </w:pPr>
            <w:r>
              <w:rPr>
                <w:rFonts w:ascii="Arial" w:hAnsi="Arial" w:cs="Arial"/>
                <w:b/>
                <w:bCs/>
                <w:sz w:val="20"/>
                <w:szCs w:val="20"/>
              </w:rPr>
              <w:t xml:space="preserve">Customer </w:t>
            </w:r>
            <w:r w:rsidR="002F35F4">
              <w:rPr>
                <w:rFonts w:ascii="Arial" w:hAnsi="Arial" w:cs="Arial"/>
                <w:b/>
                <w:bCs/>
                <w:sz w:val="20"/>
                <w:szCs w:val="20"/>
              </w:rPr>
              <w:t>Reference:</w:t>
            </w:r>
          </w:p>
        </w:tc>
        <w:tc>
          <w:tcPr>
            <w:tcW w:w="3719" w:type="pct"/>
            <w:gridSpan w:val="3"/>
            <w:vAlign w:val="center"/>
          </w:tcPr>
          <w:p w14:paraId="2CFB33A0" w14:textId="77777777" w:rsidR="00106FA9" w:rsidRPr="00FB71E3" w:rsidRDefault="00106FA9" w:rsidP="008B4966">
            <w:pPr>
              <w:spacing w:before="60" w:after="60" w:line="240" w:lineRule="auto"/>
              <w:rPr>
                <w:rFonts w:ascii="Arial" w:hAnsi="Arial" w:cs="Arial"/>
                <w:sz w:val="20"/>
                <w:szCs w:val="20"/>
              </w:rPr>
            </w:pPr>
          </w:p>
        </w:tc>
      </w:tr>
    </w:tbl>
    <w:p w14:paraId="4C0307C8" w14:textId="77777777" w:rsidR="00B556B2" w:rsidRDefault="00B556B2" w:rsidP="00114482">
      <w:pPr>
        <w:widowControl w:val="0"/>
        <w:spacing w:after="0" w:line="240" w:lineRule="auto"/>
        <w:jc w:val="both"/>
        <w:rPr>
          <w:rFonts w:ascii="Arial" w:hAnsi="Arial" w:cs="Arial"/>
        </w:rPr>
      </w:pPr>
    </w:p>
    <w:p w14:paraId="4DF608CD" w14:textId="00AC7BA8" w:rsidR="00B73E2F" w:rsidRPr="00F01B33" w:rsidRDefault="009E0320" w:rsidP="00CF3C6A">
      <w:pPr>
        <w:widowControl w:val="0"/>
        <w:spacing w:after="120" w:line="240" w:lineRule="auto"/>
        <w:jc w:val="both"/>
        <w:rPr>
          <w:rFonts w:ascii="Arial" w:hAnsi="Arial" w:cs="Arial"/>
          <w:b/>
          <w:bCs/>
        </w:rPr>
      </w:pPr>
      <w:r>
        <w:rPr>
          <w:rFonts w:ascii="Arial" w:hAnsi="Arial" w:cs="Arial"/>
          <w:b/>
          <w:bCs/>
        </w:rPr>
        <w:t>2</w:t>
      </w:r>
      <w:r w:rsidR="00B73E2F" w:rsidRPr="00F01B33">
        <w:rPr>
          <w:rFonts w:ascii="Arial" w:hAnsi="Arial" w:cs="Arial"/>
          <w:b/>
          <w:bCs/>
        </w:rPr>
        <w:t xml:space="preserve">. </w:t>
      </w:r>
      <w:r w:rsidR="00B73E2F">
        <w:rPr>
          <w:rFonts w:ascii="Arial" w:hAnsi="Arial" w:cs="Arial"/>
          <w:b/>
          <w:bCs/>
        </w:rPr>
        <w:t xml:space="preserve">LOCATION </w:t>
      </w:r>
      <w:r w:rsidR="00B73E2F" w:rsidRPr="00F01B33">
        <w:rPr>
          <w:rFonts w:ascii="Arial" w:hAnsi="Arial" w:cs="Arial"/>
          <w:b/>
          <w:bCs/>
        </w:rPr>
        <w:t xml:space="preserve">DETAILS: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733"/>
      </w:tblGrid>
      <w:tr w:rsidR="00B73E2F" w:rsidRPr="00F01B33" w14:paraId="0AEF7D01" w14:textId="77777777" w:rsidTr="008B4966">
        <w:trPr>
          <w:trHeight w:val="346"/>
        </w:trPr>
        <w:tc>
          <w:tcPr>
            <w:tcW w:w="1290" w:type="pct"/>
            <w:shd w:val="clear" w:color="auto" w:fill="ECECEC"/>
            <w:vAlign w:val="center"/>
          </w:tcPr>
          <w:p w14:paraId="72BC846D" w14:textId="77777777" w:rsidR="00B73E2F" w:rsidRPr="009701ED" w:rsidRDefault="00B73E2F" w:rsidP="008B4966">
            <w:pPr>
              <w:widowControl w:val="0"/>
              <w:spacing w:before="60" w:after="60" w:line="240" w:lineRule="auto"/>
              <w:rPr>
                <w:rFonts w:ascii="Arial" w:hAnsi="Arial" w:cs="Arial"/>
                <w:b/>
                <w:bCs/>
                <w:sz w:val="20"/>
                <w:szCs w:val="20"/>
              </w:rPr>
            </w:pPr>
            <w:r w:rsidRPr="009701ED">
              <w:rPr>
                <w:rFonts w:ascii="Arial" w:hAnsi="Arial" w:cs="Arial"/>
                <w:b/>
                <w:bCs/>
                <w:sz w:val="20"/>
                <w:szCs w:val="20"/>
              </w:rPr>
              <w:t>Property Address:</w:t>
            </w:r>
          </w:p>
        </w:tc>
        <w:tc>
          <w:tcPr>
            <w:tcW w:w="3710" w:type="pct"/>
            <w:vAlign w:val="center"/>
          </w:tcPr>
          <w:p w14:paraId="45312F46" w14:textId="77777777" w:rsidR="00B73E2F" w:rsidRPr="009701ED" w:rsidRDefault="00B73E2F" w:rsidP="008B4966">
            <w:pPr>
              <w:widowControl w:val="0"/>
              <w:spacing w:before="60" w:after="60" w:line="240" w:lineRule="auto"/>
              <w:rPr>
                <w:rFonts w:ascii="Arial" w:hAnsi="Arial" w:cs="Arial"/>
                <w:sz w:val="20"/>
                <w:szCs w:val="20"/>
              </w:rPr>
            </w:pPr>
          </w:p>
        </w:tc>
      </w:tr>
      <w:tr w:rsidR="00B73E2F" w:rsidRPr="00F01B33" w14:paraId="234589A4" w14:textId="77777777" w:rsidTr="008B4966">
        <w:trPr>
          <w:trHeight w:val="346"/>
        </w:trPr>
        <w:tc>
          <w:tcPr>
            <w:tcW w:w="1290" w:type="pct"/>
            <w:shd w:val="clear" w:color="auto" w:fill="ECECEC"/>
            <w:vAlign w:val="center"/>
          </w:tcPr>
          <w:p w14:paraId="209B4A69" w14:textId="77777777" w:rsidR="00B73E2F" w:rsidRPr="009701ED" w:rsidRDefault="00B73E2F" w:rsidP="008B4966">
            <w:pPr>
              <w:widowControl w:val="0"/>
              <w:spacing w:before="60" w:after="60" w:line="240" w:lineRule="auto"/>
              <w:rPr>
                <w:rFonts w:ascii="Arial" w:hAnsi="Arial" w:cs="Arial"/>
                <w:b/>
                <w:bCs/>
                <w:sz w:val="20"/>
                <w:szCs w:val="20"/>
              </w:rPr>
            </w:pPr>
            <w:r w:rsidRPr="009701ED">
              <w:rPr>
                <w:rFonts w:ascii="Arial" w:hAnsi="Arial" w:cs="Arial"/>
                <w:b/>
                <w:bCs/>
                <w:sz w:val="20"/>
                <w:szCs w:val="20"/>
              </w:rPr>
              <w:t>Lot and Plan No:</w:t>
            </w:r>
          </w:p>
        </w:tc>
        <w:tc>
          <w:tcPr>
            <w:tcW w:w="3710" w:type="pct"/>
            <w:vAlign w:val="center"/>
          </w:tcPr>
          <w:p w14:paraId="008256B8" w14:textId="77777777" w:rsidR="00B73E2F" w:rsidRPr="009701ED" w:rsidRDefault="00B73E2F" w:rsidP="008B4966">
            <w:pPr>
              <w:widowControl w:val="0"/>
              <w:spacing w:before="60" w:after="60" w:line="240" w:lineRule="auto"/>
              <w:rPr>
                <w:rFonts w:ascii="Arial" w:hAnsi="Arial" w:cs="Arial"/>
                <w:sz w:val="20"/>
                <w:szCs w:val="20"/>
              </w:rPr>
            </w:pPr>
          </w:p>
        </w:tc>
      </w:tr>
      <w:tr w:rsidR="00B73E2F" w:rsidRPr="00F01B33" w14:paraId="29625BB6" w14:textId="77777777" w:rsidTr="008B4966">
        <w:trPr>
          <w:trHeight w:val="346"/>
        </w:trPr>
        <w:tc>
          <w:tcPr>
            <w:tcW w:w="1290" w:type="pct"/>
            <w:shd w:val="clear" w:color="auto" w:fill="ECECEC"/>
            <w:vAlign w:val="center"/>
          </w:tcPr>
          <w:p w14:paraId="3DBE2648" w14:textId="77777777" w:rsidR="00B73E2F" w:rsidRPr="009701ED" w:rsidRDefault="00B73E2F" w:rsidP="008B4966">
            <w:pPr>
              <w:widowControl w:val="0"/>
              <w:spacing w:before="60" w:after="60" w:line="240" w:lineRule="auto"/>
              <w:rPr>
                <w:rFonts w:ascii="Arial" w:hAnsi="Arial" w:cs="Arial"/>
                <w:b/>
                <w:bCs/>
                <w:sz w:val="20"/>
                <w:szCs w:val="20"/>
              </w:rPr>
            </w:pPr>
            <w:r>
              <w:rPr>
                <w:rFonts w:ascii="Arial" w:hAnsi="Arial" w:cs="Arial"/>
                <w:b/>
                <w:bCs/>
                <w:sz w:val="20"/>
                <w:szCs w:val="20"/>
              </w:rPr>
              <w:t xml:space="preserve">Location on Property: </w:t>
            </w:r>
          </w:p>
        </w:tc>
        <w:tc>
          <w:tcPr>
            <w:tcW w:w="3710" w:type="pct"/>
            <w:vAlign w:val="center"/>
          </w:tcPr>
          <w:p w14:paraId="42CF64FF" w14:textId="77777777" w:rsidR="00B73E2F" w:rsidRPr="009701ED" w:rsidRDefault="00B73E2F" w:rsidP="008B4966">
            <w:pPr>
              <w:widowControl w:val="0"/>
              <w:spacing w:before="60" w:after="60" w:line="240" w:lineRule="auto"/>
              <w:rPr>
                <w:rFonts w:ascii="Arial" w:hAnsi="Arial" w:cs="Arial"/>
                <w:sz w:val="20"/>
                <w:szCs w:val="20"/>
              </w:rPr>
            </w:pPr>
          </w:p>
        </w:tc>
      </w:tr>
    </w:tbl>
    <w:p w14:paraId="17531ADC" w14:textId="24D06264" w:rsidR="00A71B02" w:rsidRDefault="00A71B02" w:rsidP="00B73E2F">
      <w:pPr>
        <w:widowControl w:val="0"/>
        <w:spacing w:after="0" w:line="240" w:lineRule="auto"/>
        <w:jc w:val="both"/>
        <w:rPr>
          <w:rFonts w:ascii="Arial" w:hAnsi="Arial" w:cs="Arial"/>
        </w:rPr>
      </w:pPr>
    </w:p>
    <w:p w14:paraId="25AEE36E" w14:textId="77777777" w:rsidR="00CF3C6A" w:rsidRDefault="00CF3C6A">
      <w:pPr>
        <w:rPr>
          <w:rFonts w:ascii="Arial" w:hAnsi="Arial" w:cs="Arial"/>
          <w:b/>
          <w:bCs/>
          <w:color w:val="000000"/>
          <w:lang w:val="en-US"/>
        </w:rPr>
      </w:pPr>
      <w:r>
        <w:rPr>
          <w:rFonts w:ascii="Arial" w:hAnsi="Arial" w:cs="Arial"/>
          <w:b/>
          <w:bCs/>
        </w:rPr>
        <w:br w:type="page"/>
      </w:r>
    </w:p>
    <w:p w14:paraId="47172E08" w14:textId="51222F86" w:rsidR="00CF3C6A" w:rsidRPr="009E0320" w:rsidRDefault="009E0320" w:rsidP="00CF3C6A">
      <w:pPr>
        <w:pStyle w:val="BasicParagraph"/>
        <w:widowControl w:val="0"/>
        <w:spacing w:after="120" w:line="240" w:lineRule="auto"/>
        <w:jc w:val="both"/>
        <w:rPr>
          <w:rFonts w:ascii="Arial" w:hAnsi="Arial" w:cs="Arial"/>
          <w:b/>
          <w:bCs/>
          <w:sz w:val="22"/>
          <w:szCs w:val="22"/>
        </w:rPr>
      </w:pPr>
      <w:r>
        <w:rPr>
          <w:rFonts w:ascii="Arial" w:hAnsi="Arial" w:cs="Arial"/>
          <w:b/>
          <w:bCs/>
          <w:sz w:val="22"/>
          <w:szCs w:val="22"/>
        </w:rPr>
        <w:lastRenderedPageBreak/>
        <w:t>3</w:t>
      </w:r>
      <w:r w:rsidR="00F91E60" w:rsidRPr="0018393C">
        <w:rPr>
          <w:rFonts w:ascii="Arial" w:hAnsi="Arial" w:cs="Arial"/>
          <w:b/>
          <w:bCs/>
          <w:sz w:val="22"/>
          <w:szCs w:val="22"/>
        </w:rPr>
        <w:t xml:space="preserve">. </w:t>
      </w:r>
      <w:r w:rsidR="0007740E">
        <w:rPr>
          <w:rFonts w:ascii="Arial" w:hAnsi="Arial" w:cs="Arial"/>
          <w:b/>
          <w:bCs/>
          <w:sz w:val="22"/>
          <w:szCs w:val="22"/>
        </w:rPr>
        <w:t xml:space="preserve">DEVELOPMENT </w:t>
      </w:r>
      <w:r>
        <w:rPr>
          <w:rFonts w:ascii="Arial" w:hAnsi="Arial" w:cs="Arial"/>
          <w:b/>
          <w:bCs/>
          <w:sz w:val="22"/>
          <w:szCs w:val="22"/>
        </w:rPr>
        <w:t>P</w:t>
      </w:r>
      <w:r w:rsidR="0007740E">
        <w:rPr>
          <w:rFonts w:ascii="Arial" w:hAnsi="Arial" w:cs="Arial"/>
          <w:b/>
          <w:bCs/>
          <w:sz w:val="22"/>
          <w:szCs w:val="22"/>
        </w:rPr>
        <w:t>ROPOSAL</w:t>
      </w:r>
      <w:r w:rsidR="00CF3C6A">
        <w:rPr>
          <w:rFonts w:ascii="Arial" w:hAnsi="Arial" w:cs="Arial"/>
          <w:b/>
          <w:bCs/>
          <w:sz w:val="22"/>
          <w:szCs w:val="22"/>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89"/>
        <w:gridCol w:w="5427"/>
      </w:tblGrid>
      <w:tr w:rsidR="005F0A01" w:rsidRPr="009250D6" w14:paraId="05D9BCE2" w14:textId="77777777" w:rsidTr="00222C3F">
        <w:trPr>
          <w:trHeight w:val="346"/>
          <w:tblHeader/>
        </w:trPr>
        <w:tc>
          <w:tcPr>
            <w:tcW w:w="5000" w:type="pct"/>
            <w:gridSpan w:val="2"/>
            <w:shd w:val="clear" w:color="auto" w:fill="ECECEC"/>
            <w:vAlign w:val="center"/>
          </w:tcPr>
          <w:p w14:paraId="4916AC38" w14:textId="77777777" w:rsidR="005F0A01" w:rsidRPr="006F77FC" w:rsidRDefault="005F0A01" w:rsidP="00222C3F">
            <w:pPr>
              <w:pStyle w:val="TableParagraph"/>
              <w:ind w:left="142" w:right="182"/>
              <w:jc w:val="both"/>
              <w:rPr>
                <w:b/>
                <w:sz w:val="20"/>
                <w:szCs w:val="20"/>
              </w:rPr>
            </w:pPr>
            <w:r w:rsidRPr="006F77FC">
              <w:rPr>
                <w:b/>
                <w:spacing w:val="-6"/>
                <w:sz w:val="20"/>
                <w:szCs w:val="20"/>
              </w:rPr>
              <w:t xml:space="preserve">Description of </w:t>
            </w:r>
            <w:r>
              <w:rPr>
                <w:b/>
                <w:spacing w:val="-6"/>
                <w:sz w:val="20"/>
                <w:szCs w:val="20"/>
              </w:rPr>
              <w:t>Works:</w:t>
            </w:r>
            <w:r w:rsidRPr="006F77FC">
              <w:rPr>
                <w:b/>
                <w:spacing w:val="-6"/>
                <w:sz w:val="20"/>
                <w:szCs w:val="20"/>
              </w:rPr>
              <w:t xml:space="preserve"> </w:t>
            </w:r>
          </w:p>
        </w:tc>
      </w:tr>
      <w:tr w:rsidR="005F0A01" w:rsidRPr="009250D6" w14:paraId="34FC815B" w14:textId="77777777" w:rsidTr="00222C3F">
        <w:trPr>
          <w:trHeight w:val="184"/>
          <w:tblHeader/>
        </w:trPr>
        <w:tc>
          <w:tcPr>
            <w:tcW w:w="5000" w:type="pct"/>
            <w:gridSpan w:val="2"/>
            <w:shd w:val="clear" w:color="auto" w:fill="auto"/>
          </w:tcPr>
          <w:p w14:paraId="0D2FEA18" w14:textId="77777777" w:rsidR="005F0A01" w:rsidRDefault="005F0A01" w:rsidP="00222C3F">
            <w:pPr>
              <w:pStyle w:val="TableParagraph"/>
              <w:ind w:right="182"/>
              <w:jc w:val="both"/>
              <w:rPr>
                <w:bCs/>
                <w:spacing w:val="-6"/>
                <w:sz w:val="20"/>
                <w:szCs w:val="20"/>
              </w:rPr>
            </w:pPr>
          </w:p>
          <w:p w14:paraId="023452D8" w14:textId="77777777" w:rsidR="005F0A01" w:rsidRDefault="005F0A01" w:rsidP="00222C3F">
            <w:pPr>
              <w:pStyle w:val="TableParagraph"/>
              <w:ind w:right="182"/>
              <w:jc w:val="both"/>
              <w:rPr>
                <w:bCs/>
                <w:spacing w:val="-6"/>
                <w:sz w:val="20"/>
                <w:szCs w:val="20"/>
              </w:rPr>
            </w:pPr>
          </w:p>
          <w:p w14:paraId="2C5ADDD2" w14:textId="77777777" w:rsidR="005F0A01" w:rsidRPr="006F77FC" w:rsidRDefault="005F0A01" w:rsidP="00222C3F">
            <w:pPr>
              <w:pStyle w:val="TableParagraph"/>
              <w:ind w:right="182"/>
              <w:jc w:val="both"/>
              <w:rPr>
                <w:bCs/>
                <w:spacing w:val="-6"/>
                <w:sz w:val="20"/>
                <w:szCs w:val="20"/>
              </w:rPr>
            </w:pPr>
          </w:p>
        </w:tc>
      </w:tr>
      <w:tr w:rsidR="005F0A01" w:rsidRPr="00A75F4F" w14:paraId="2624E4B2" w14:textId="77777777" w:rsidTr="00222C3F">
        <w:trPr>
          <w:trHeight w:val="346"/>
          <w:tblHeader/>
        </w:trPr>
        <w:tc>
          <w:tcPr>
            <w:tcW w:w="5000" w:type="pct"/>
            <w:gridSpan w:val="2"/>
            <w:shd w:val="clear" w:color="auto" w:fill="ECECEC"/>
            <w:vAlign w:val="center"/>
          </w:tcPr>
          <w:p w14:paraId="55FB5626" w14:textId="77777777" w:rsidR="005F0A01" w:rsidRPr="006F77FC" w:rsidRDefault="005F0A01" w:rsidP="00222C3F">
            <w:pPr>
              <w:pStyle w:val="TableParagraph"/>
              <w:ind w:left="142" w:right="182"/>
              <w:jc w:val="both"/>
              <w:rPr>
                <w:b/>
                <w:spacing w:val="-2"/>
                <w:sz w:val="20"/>
                <w:szCs w:val="20"/>
              </w:rPr>
            </w:pPr>
            <w:r>
              <w:rPr>
                <w:b/>
                <w:spacing w:val="-6"/>
                <w:sz w:val="20"/>
                <w:szCs w:val="20"/>
              </w:rPr>
              <w:t>Application Sought:</w:t>
            </w:r>
          </w:p>
        </w:tc>
      </w:tr>
      <w:tr w:rsidR="005F0A01" w:rsidRPr="00A75F4F" w14:paraId="680A2D2B" w14:textId="77777777" w:rsidTr="00222C3F">
        <w:trPr>
          <w:trHeight w:val="20"/>
          <w:tblHeader/>
        </w:trPr>
        <w:tc>
          <w:tcPr>
            <w:tcW w:w="2395" w:type="pct"/>
            <w:shd w:val="clear" w:color="auto" w:fill="auto"/>
            <w:vAlign w:val="center"/>
          </w:tcPr>
          <w:p w14:paraId="706641ED" w14:textId="223EC8AF" w:rsidR="005F0A01" w:rsidRPr="00293E0D" w:rsidRDefault="000A5AA7" w:rsidP="00222C3F">
            <w:pPr>
              <w:pStyle w:val="TableParagraph"/>
              <w:ind w:left="142" w:right="182"/>
              <w:jc w:val="both"/>
              <w:rPr>
                <w:sz w:val="20"/>
                <w:szCs w:val="20"/>
              </w:rPr>
            </w:pPr>
            <w:sdt>
              <w:sdtPr>
                <w:rPr>
                  <w:sz w:val="20"/>
                  <w:szCs w:val="20"/>
                </w:rPr>
                <w:id w:val="1065375837"/>
                <w14:checkbox>
                  <w14:checked w14:val="0"/>
                  <w14:checkedState w14:val="2612" w14:font="MS Gothic"/>
                  <w14:uncheckedState w14:val="2610" w14:font="MS Gothic"/>
                </w14:checkbox>
              </w:sdtPr>
              <w:sdtEndPr/>
              <w:sdtContent>
                <w:r w:rsidR="005F0A01" w:rsidRPr="00293E0D">
                  <w:rPr>
                    <w:rFonts w:ascii="MS Gothic" w:eastAsia="MS Gothic" w:hAnsi="MS Gothic" w:hint="eastAsia"/>
                    <w:sz w:val="20"/>
                    <w:szCs w:val="20"/>
                  </w:rPr>
                  <w:t>☐</w:t>
                </w:r>
              </w:sdtContent>
            </w:sdt>
            <w:r w:rsidR="005F0A01" w:rsidRPr="00293E0D">
              <w:rPr>
                <w:sz w:val="20"/>
                <w:szCs w:val="20"/>
              </w:rPr>
              <w:t xml:space="preserve"> </w:t>
            </w:r>
            <w:r w:rsidR="005F0A01" w:rsidRPr="00293E0D">
              <w:rPr>
                <w:bCs/>
                <w:spacing w:val="-6"/>
                <w:sz w:val="20"/>
                <w:szCs w:val="20"/>
              </w:rPr>
              <w:t>Amenities and Aesthetics (</w:t>
            </w:r>
            <w:r w:rsidR="00371897">
              <w:rPr>
                <w:bCs/>
                <w:spacing w:val="-6"/>
                <w:sz w:val="20"/>
                <w:szCs w:val="20"/>
              </w:rPr>
              <w:t>r</w:t>
            </w:r>
            <w:r w:rsidR="005F0A01" w:rsidRPr="00293E0D">
              <w:rPr>
                <w:bCs/>
                <w:spacing w:val="-6"/>
                <w:sz w:val="20"/>
                <w:szCs w:val="20"/>
              </w:rPr>
              <w:t xml:space="preserve">e-site </w:t>
            </w:r>
            <w:r w:rsidR="00371897">
              <w:rPr>
                <w:bCs/>
                <w:spacing w:val="-6"/>
                <w:sz w:val="20"/>
                <w:szCs w:val="20"/>
              </w:rPr>
              <w:t>b</w:t>
            </w:r>
            <w:r w:rsidR="005F0A01" w:rsidRPr="00293E0D">
              <w:rPr>
                <w:bCs/>
                <w:spacing w:val="-6"/>
                <w:sz w:val="20"/>
                <w:szCs w:val="20"/>
              </w:rPr>
              <w:t>uilding)</w:t>
            </w:r>
          </w:p>
        </w:tc>
        <w:tc>
          <w:tcPr>
            <w:tcW w:w="2605" w:type="pct"/>
            <w:shd w:val="clear" w:color="auto" w:fill="auto"/>
            <w:vAlign w:val="center"/>
          </w:tcPr>
          <w:p w14:paraId="1DFC02F5" w14:textId="77777777" w:rsidR="005F0A01" w:rsidRPr="00293E0D" w:rsidRDefault="005F0A01" w:rsidP="00222C3F">
            <w:pPr>
              <w:pStyle w:val="TableParagraph"/>
              <w:ind w:left="142" w:right="182"/>
              <w:jc w:val="both"/>
              <w:rPr>
                <w:bCs/>
                <w:spacing w:val="-6"/>
                <w:sz w:val="20"/>
                <w:szCs w:val="20"/>
              </w:rPr>
            </w:pPr>
            <w:r w:rsidRPr="00293E0D">
              <w:rPr>
                <w:bCs/>
                <w:spacing w:val="-6"/>
                <w:sz w:val="20"/>
                <w:szCs w:val="20"/>
              </w:rPr>
              <w:t xml:space="preserve">Complete section A </w:t>
            </w:r>
          </w:p>
        </w:tc>
      </w:tr>
      <w:tr w:rsidR="005F0A01" w:rsidRPr="00A75F4F" w14:paraId="1ED56187" w14:textId="77777777" w:rsidTr="00222C3F">
        <w:trPr>
          <w:trHeight w:val="20"/>
          <w:tblHeader/>
        </w:trPr>
        <w:tc>
          <w:tcPr>
            <w:tcW w:w="2395" w:type="pct"/>
            <w:shd w:val="clear" w:color="auto" w:fill="auto"/>
            <w:vAlign w:val="center"/>
          </w:tcPr>
          <w:p w14:paraId="6973C55A" w14:textId="10E8C97E" w:rsidR="005F0A01" w:rsidRPr="00293E0D" w:rsidRDefault="000A5AA7" w:rsidP="00222C3F">
            <w:pPr>
              <w:pStyle w:val="TableParagraph"/>
              <w:ind w:left="142" w:right="182"/>
              <w:jc w:val="both"/>
              <w:rPr>
                <w:bCs/>
                <w:spacing w:val="-6"/>
                <w:sz w:val="20"/>
                <w:szCs w:val="20"/>
              </w:rPr>
            </w:pPr>
            <w:sdt>
              <w:sdtPr>
                <w:rPr>
                  <w:sz w:val="20"/>
                  <w:szCs w:val="20"/>
                </w:rPr>
                <w:id w:val="186567858"/>
                <w14:checkbox>
                  <w14:checked w14:val="0"/>
                  <w14:checkedState w14:val="2612" w14:font="MS Gothic"/>
                  <w14:uncheckedState w14:val="2610" w14:font="MS Gothic"/>
                </w14:checkbox>
              </w:sdtPr>
              <w:sdtEndPr/>
              <w:sdtContent>
                <w:r w:rsidR="005F0A01" w:rsidRPr="00293E0D">
                  <w:rPr>
                    <w:rFonts w:ascii="MS Gothic" w:eastAsia="MS Gothic" w:hAnsi="MS Gothic" w:hint="eastAsia"/>
                    <w:sz w:val="20"/>
                    <w:szCs w:val="20"/>
                  </w:rPr>
                  <w:t>☐</w:t>
                </w:r>
              </w:sdtContent>
            </w:sdt>
            <w:r w:rsidR="005F0A01" w:rsidRPr="00293E0D">
              <w:rPr>
                <w:sz w:val="20"/>
                <w:szCs w:val="20"/>
              </w:rPr>
              <w:t xml:space="preserve"> </w:t>
            </w:r>
            <w:r w:rsidR="005F0A01" w:rsidRPr="00293E0D">
              <w:rPr>
                <w:bCs/>
                <w:spacing w:val="-6"/>
                <w:sz w:val="20"/>
                <w:szCs w:val="20"/>
              </w:rPr>
              <w:t xml:space="preserve">Road </w:t>
            </w:r>
            <w:r w:rsidR="00371897">
              <w:rPr>
                <w:bCs/>
                <w:spacing w:val="-6"/>
                <w:sz w:val="20"/>
                <w:szCs w:val="20"/>
              </w:rPr>
              <w:t>f</w:t>
            </w:r>
            <w:r w:rsidR="005F0A01" w:rsidRPr="00293E0D">
              <w:rPr>
                <w:bCs/>
                <w:spacing w:val="-6"/>
                <w:sz w:val="20"/>
                <w:szCs w:val="20"/>
              </w:rPr>
              <w:t xml:space="preserve">rontage </w:t>
            </w:r>
            <w:r w:rsidR="00371897">
              <w:rPr>
                <w:bCs/>
                <w:spacing w:val="-6"/>
                <w:sz w:val="20"/>
                <w:szCs w:val="20"/>
              </w:rPr>
              <w:t>b</w:t>
            </w:r>
            <w:r w:rsidR="005F0A01" w:rsidRPr="00293E0D">
              <w:rPr>
                <w:bCs/>
                <w:spacing w:val="-6"/>
                <w:sz w:val="20"/>
                <w:szCs w:val="20"/>
              </w:rPr>
              <w:t xml:space="preserve">oundary </w:t>
            </w:r>
            <w:r w:rsidR="00371897">
              <w:rPr>
                <w:bCs/>
                <w:spacing w:val="-6"/>
                <w:sz w:val="20"/>
                <w:szCs w:val="20"/>
              </w:rPr>
              <w:t>s</w:t>
            </w:r>
            <w:r w:rsidR="005F0A01" w:rsidRPr="00293E0D">
              <w:rPr>
                <w:bCs/>
                <w:spacing w:val="-6"/>
                <w:sz w:val="20"/>
                <w:szCs w:val="20"/>
              </w:rPr>
              <w:t>etback</w:t>
            </w:r>
          </w:p>
        </w:tc>
        <w:tc>
          <w:tcPr>
            <w:tcW w:w="2605" w:type="pct"/>
            <w:shd w:val="clear" w:color="auto" w:fill="auto"/>
            <w:vAlign w:val="center"/>
          </w:tcPr>
          <w:p w14:paraId="1966FBC5" w14:textId="77777777" w:rsidR="005F0A01" w:rsidRPr="00293E0D" w:rsidRDefault="005F0A01" w:rsidP="00222C3F">
            <w:pPr>
              <w:pStyle w:val="TableParagraph"/>
              <w:ind w:left="142" w:right="182"/>
              <w:jc w:val="both"/>
              <w:rPr>
                <w:bCs/>
                <w:spacing w:val="-6"/>
                <w:sz w:val="20"/>
                <w:szCs w:val="20"/>
              </w:rPr>
            </w:pPr>
            <w:r w:rsidRPr="00293E0D">
              <w:rPr>
                <w:bCs/>
                <w:spacing w:val="-6"/>
                <w:sz w:val="20"/>
                <w:szCs w:val="20"/>
              </w:rPr>
              <w:t>Complete Section B</w:t>
            </w:r>
          </w:p>
        </w:tc>
      </w:tr>
      <w:tr w:rsidR="005F0A01" w:rsidRPr="00A75F4F" w14:paraId="4FC29A53" w14:textId="77777777" w:rsidTr="00222C3F">
        <w:trPr>
          <w:trHeight w:val="20"/>
          <w:tblHeader/>
        </w:trPr>
        <w:tc>
          <w:tcPr>
            <w:tcW w:w="2395" w:type="pct"/>
            <w:shd w:val="clear" w:color="auto" w:fill="auto"/>
            <w:vAlign w:val="center"/>
          </w:tcPr>
          <w:p w14:paraId="7B0B2AEA" w14:textId="2EC84171" w:rsidR="005F0A01" w:rsidRPr="00293E0D" w:rsidRDefault="000A5AA7" w:rsidP="00222C3F">
            <w:pPr>
              <w:pStyle w:val="TableParagraph"/>
              <w:ind w:left="142" w:right="182"/>
              <w:jc w:val="both"/>
              <w:rPr>
                <w:bCs/>
                <w:spacing w:val="-6"/>
                <w:sz w:val="20"/>
                <w:szCs w:val="20"/>
              </w:rPr>
            </w:pPr>
            <w:sdt>
              <w:sdtPr>
                <w:rPr>
                  <w:sz w:val="20"/>
                  <w:szCs w:val="20"/>
                </w:rPr>
                <w:id w:val="747692503"/>
                <w14:checkbox>
                  <w14:checked w14:val="0"/>
                  <w14:checkedState w14:val="2612" w14:font="MS Gothic"/>
                  <w14:uncheckedState w14:val="2610" w14:font="MS Gothic"/>
                </w14:checkbox>
              </w:sdtPr>
              <w:sdtEndPr/>
              <w:sdtContent>
                <w:r w:rsidR="005F0A01" w:rsidRPr="00293E0D">
                  <w:rPr>
                    <w:rFonts w:ascii="MS Gothic" w:eastAsia="MS Gothic" w:hAnsi="MS Gothic" w:hint="eastAsia"/>
                    <w:sz w:val="20"/>
                    <w:szCs w:val="20"/>
                  </w:rPr>
                  <w:t>☐</w:t>
                </w:r>
              </w:sdtContent>
            </w:sdt>
            <w:r w:rsidR="005F0A01" w:rsidRPr="00293E0D">
              <w:rPr>
                <w:sz w:val="20"/>
                <w:szCs w:val="20"/>
              </w:rPr>
              <w:t xml:space="preserve"> </w:t>
            </w:r>
            <w:r w:rsidR="005F0A01" w:rsidRPr="00293E0D">
              <w:rPr>
                <w:bCs/>
                <w:spacing w:val="-6"/>
                <w:sz w:val="20"/>
                <w:szCs w:val="20"/>
              </w:rPr>
              <w:t xml:space="preserve">Side and/or </w:t>
            </w:r>
            <w:r w:rsidR="00371897">
              <w:rPr>
                <w:bCs/>
                <w:spacing w:val="-6"/>
                <w:sz w:val="20"/>
                <w:szCs w:val="20"/>
              </w:rPr>
              <w:t>r</w:t>
            </w:r>
            <w:r w:rsidR="005F0A01" w:rsidRPr="00293E0D">
              <w:rPr>
                <w:bCs/>
                <w:spacing w:val="-6"/>
                <w:sz w:val="20"/>
                <w:szCs w:val="20"/>
              </w:rPr>
              <w:t xml:space="preserve">ear </w:t>
            </w:r>
            <w:r w:rsidR="00371897">
              <w:rPr>
                <w:bCs/>
                <w:spacing w:val="-6"/>
                <w:sz w:val="20"/>
                <w:szCs w:val="20"/>
              </w:rPr>
              <w:t>b</w:t>
            </w:r>
            <w:r w:rsidR="005F0A01" w:rsidRPr="00293E0D">
              <w:rPr>
                <w:bCs/>
                <w:spacing w:val="-6"/>
                <w:sz w:val="20"/>
                <w:szCs w:val="20"/>
              </w:rPr>
              <w:t>oundary</w:t>
            </w:r>
            <w:r w:rsidR="005F0A01">
              <w:rPr>
                <w:bCs/>
                <w:spacing w:val="-6"/>
                <w:sz w:val="20"/>
                <w:szCs w:val="20"/>
              </w:rPr>
              <w:t xml:space="preserve"> </w:t>
            </w:r>
            <w:r w:rsidR="00371897">
              <w:rPr>
                <w:bCs/>
                <w:spacing w:val="-6"/>
                <w:sz w:val="20"/>
                <w:szCs w:val="20"/>
              </w:rPr>
              <w:t>s</w:t>
            </w:r>
            <w:r w:rsidR="005F0A01">
              <w:rPr>
                <w:bCs/>
                <w:spacing w:val="-6"/>
                <w:sz w:val="20"/>
                <w:szCs w:val="20"/>
              </w:rPr>
              <w:t>etback</w:t>
            </w:r>
          </w:p>
        </w:tc>
        <w:tc>
          <w:tcPr>
            <w:tcW w:w="2605" w:type="pct"/>
            <w:shd w:val="clear" w:color="auto" w:fill="auto"/>
            <w:vAlign w:val="center"/>
          </w:tcPr>
          <w:p w14:paraId="767A6005" w14:textId="77777777" w:rsidR="005F0A01" w:rsidRPr="00293E0D" w:rsidRDefault="005F0A01" w:rsidP="00222C3F">
            <w:pPr>
              <w:pStyle w:val="TableParagraph"/>
              <w:ind w:left="142" w:right="182"/>
              <w:jc w:val="both"/>
              <w:rPr>
                <w:bCs/>
                <w:spacing w:val="-6"/>
                <w:sz w:val="20"/>
                <w:szCs w:val="20"/>
              </w:rPr>
            </w:pPr>
            <w:r w:rsidRPr="00293E0D">
              <w:rPr>
                <w:bCs/>
                <w:spacing w:val="-6"/>
                <w:sz w:val="20"/>
                <w:szCs w:val="20"/>
              </w:rPr>
              <w:t>Complete Section C</w:t>
            </w:r>
          </w:p>
        </w:tc>
      </w:tr>
      <w:tr w:rsidR="005F0A01" w:rsidRPr="00A75F4F" w14:paraId="05BBDE55" w14:textId="77777777" w:rsidTr="00222C3F">
        <w:trPr>
          <w:trHeight w:val="20"/>
          <w:tblHeader/>
        </w:trPr>
        <w:tc>
          <w:tcPr>
            <w:tcW w:w="2395" w:type="pct"/>
            <w:shd w:val="clear" w:color="auto" w:fill="auto"/>
            <w:vAlign w:val="center"/>
          </w:tcPr>
          <w:p w14:paraId="77A73B64" w14:textId="76B2EBF8" w:rsidR="005F0A01" w:rsidRPr="00293E0D" w:rsidRDefault="000A5AA7" w:rsidP="00222C3F">
            <w:pPr>
              <w:pStyle w:val="TableParagraph"/>
              <w:ind w:left="142" w:right="182"/>
              <w:jc w:val="both"/>
              <w:rPr>
                <w:bCs/>
                <w:spacing w:val="-6"/>
                <w:sz w:val="20"/>
                <w:szCs w:val="20"/>
              </w:rPr>
            </w:pPr>
            <w:sdt>
              <w:sdtPr>
                <w:rPr>
                  <w:sz w:val="20"/>
                  <w:szCs w:val="20"/>
                </w:rPr>
                <w:id w:val="-468517507"/>
                <w14:checkbox>
                  <w14:checked w14:val="0"/>
                  <w14:checkedState w14:val="2612" w14:font="MS Gothic"/>
                  <w14:uncheckedState w14:val="2610" w14:font="MS Gothic"/>
                </w14:checkbox>
              </w:sdtPr>
              <w:sdtEndPr/>
              <w:sdtContent>
                <w:r w:rsidR="005F0A01" w:rsidRPr="00293E0D">
                  <w:rPr>
                    <w:rFonts w:ascii="MS Gothic" w:eastAsia="MS Gothic" w:hAnsi="MS Gothic" w:hint="eastAsia"/>
                    <w:sz w:val="20"/>
                    <w:szCs w:val="20"/>
                  </w:rPr>
                  <w:t>☐</w:t>
                </w:r>
              </w:sdtContent>
            </w:sdt>
            <w:r w:rsidR="005F0A01" w:rsidRPr="00293E0D">
              <w:rPr>
                <w:sz w:val="20"/>
                <w:szCs w:val="20"/>
              </w:rPr>
              <w:t xml:space="preserve"> </w:t>
            </w:r>
            <w:r w:rsidR="005F0A01" w:rsidRPr="00293E0D">
              <w:rPr>
                <w:bCs/>
                <w:spacing w:val="-6"/>
                <w:sz w:val="20"/>
                <w:szCs w:val="20"/>
              </w:rPr>
              <w:t>Over-</w:t>
            </w:r>
            <w:r w:rsidR="00371897">
              <w:rPr>
                <w:bCs/>
                <w:spacing w:val="-6"/>
                <w:sz w:val="20"/>
                <w:szCs w:val="20"/>
              </w:rPr>
              <w:t>h</w:t>
            </w:r>
            <w:r w:rsidR="005F0A01" w:rsidRPr="00293E0D">
              <w:rPr>
                <w:bCs/>
                <w:spacing w:val="-6"/>
                <w:sz w:val="20"/>
                <w:szCs w:val="20"/>
              </w:rPr>
              <w:t xml:space="preserve">eight </w:t>
            </w:r>
          </w:p>
        </w:tc>
        <w:tc>
          <w:tcPr>
            <w:tcW w:w="2605" w:type="pct"/>
            <w:shd w:val="clear" w:color="auto" w:fill="auto"/>
            <w:vAlign w:val="center"/>
          </w:tcPr>
          <w:p w14:paraId="659E51FA" w14:textId="77777777" w:rsidR="005F0A01" w:rsidRPr="00293E0D" w:rsidRDefault="005F0A01" w:rsidP="00222C3F">
            <w:pPr>
              <w:pStyle w:val="TableParagraph"/>
              <w:ind w:left="142" w:right="182"/>
              <w:jc w:val="both"/>
              <w:rPr>
                <w:bCs/>
                <w:spacing w:val="-6"/>
                <w:sz w:val="20"/>
                <w:szCs w:val="20"/>
              </w:rPr>
            </w:pPr>
            <w:r w:rsidRPr="00293E0D">
              <w:rPr>
                <w:bCs/>
                <w:spacing w:val="-6"/>
                <w:sz w:val="20"/>
                <w:szCs w:val="20"/>
              </w:rPr>
              <w:t>Complete Section D</w:t>
            </w:r>
          </w:p>
        </w:tc>
      </w:tr>
      <w:tr w:rsidR="005F0A01" w:rsidRPr="00A75F4F" w14:paraId="7B47904E" w14:textId="77777777" w:rsidTr="00222C3F">
        <w:trPr>
          <w:trHeight w:val="20"/>
          <w:tblHeader/>
        </w:trPr>
        <w:tc>
          <w:tcPr>
            <w:tcW w:w="2395" w:type="pct"/>
            <w:shd w:val="clear" w:color="auto" w:fill="auto"/>
            <w:vAlign w:val="center"/>
          </w:tcPr>
          <w:p w14:paraId="134D15AF" w14:textId="097C28EB" w:rsidR="005F0A01" w:rsidRPr="00293E0D" w:rsidRDefault="000A5AA7" w:rsidP="00222C3F">
            <w:pPr>
              <w:pStyle w:val="TableParagraph"/>
              <w:ind w:left="142" w:right="182"/>
              <w:jc w:val="both"/>
              <w:rPr>
                <w:bCs/>
                <w:spacing w:val="-6"/>
                <w:sz w:val="20"/>
                <w:szCs w:val="20"/>
              </w:rPr>
            </w:pPr>
            <w:sdt>
              <w:sdtPr>
                <w:rPr>
                  <w:sz w:val="20"/>
                  <w:szCs w:val="20"/>
                </w:rPr>
                <w:id w:val="-1815329008"/>
                <w14:checkbox>
                  <w14:checked w14:val="0"/>
                  <w14:checkedState w14:val="2612" w14:font="MS Gothic"/>
                  <w14:uncheckedState w14:val="2610" w14:font="MS Gothic"/>
                </w14:checkbox>
              </w:sdtPr>
              <w:sdtEndPr/>
              <w:sdtContent>
                <w:r w:rsidR="005F0A01" w:rsidRPr="00293E0D">
                  <w:rPr>
                    <w:rFonts w:ascii="MS Gothic" w:eastAsia="MS Gothic" w:hAnsi="MS Gothic" w:hint="eastAsia"/>
                    <w:sz w:val="20"/>
                    <w:szCs w:val="20"/>
                  </w:rPr>
                  <w:t>☐</w:t>
                </w:r>
              </w:sdtContent>
            </w:sdt>
            <w:r w:rsidR="005F0A01" w:rsidRPr="00293E0D">
              <w:rPr>
                <w:sz w:val="20"/>
                <w:szCs w:val="20"/>
              </w:rPr>
              <w:t xml:space="preserve"> </w:t>
            </w:r>
            <w:r w:rsidR="005F0A01" w:rsidRPr="00293E0D">
              <w:rPr>
                <w:bCs/>
                <w:spacing w:val="-6"/>
                <w:sz w:val="20"/>
                <w:szCs w:val="20"/>
              </w:rPr>
              <w:t xml:space="preserve">Site </w:t>
            </w:r>
            <w:r w:rsidR="00371897">
              <w:rPr>
                <w:bCs/>
                <w:spacing w:val="-6"/>
                <w:sz w:val="20"/>
                <w:szCs w:val="20"/>
              </w:rPr>
              <w:t>c</w:t>
            </w:r>
            <w:r w:rsidR="005F0A01" w:rsidRPr="00293E0D">
              <w:rPr>
                <w:bCs/>
                <w:spacing w:val="-6"/>
                <w:sz w:val="20"/>
                <w:szCs w:val="20"/>
              </w:rPr>
              <w:t xml:space="preserve">overage </w:t>
            </w:r>
            <w:r w:rsidR="005F0A01">
              <w:rPr>
                <w:bCs/>
                <w:spacing w:val="-6"/>
                <w:sz w:val="20"/>
                <w:szCs w:val="20"/>
              </w:rPr>
              <w:t xml:space="preserve">exceedance </w:t>
            </w:r>
          </w:p>
        </w:tc>
        <w:tc>
          <w:tcPr>
            <w:tcW w:w="2605" w:type="pct"/>
            <w:shd w:val="clear" w:color="auto" w:fill="auto"/>
            <w:vAlign w:val="center"/>
          </w:tcPr>
          <w:p w14:paraId="0F4593E6" w14:textId="77777777" w:rsidR="005F0A01" w:rsidRPr="00293E0D" w:rsidRDefault="005F0A01" w:rsidP="00222C3F">
            <w:pPr>
              <w:pStyle w:val="TableParagraph"/>
              <w:ind w:left="142" w:right="182"/>
              <w:jc w:val="both"/>
              <w:rPr>
                <w:bCs/>
                <w:spacing w:val="-6"/>
                <w:sz w:val="20"/>
                <w:szCs w:val="20"/>
              </w:rPr>
            </w:pPr>
            <w:r w:rsidRPr="00293E0D">
              <w:rPr>
                <w:bCs/>
                <w:spacing w:val="-6"/>
                <w:sz w:val="20"/>
                <w:szCs w:val="20"/>
              </w:rPr>
              <w:t>Complete Section E</w:t>
            </w:r>
          </w:p>
        </w:tc>
      </w:tr>
      <w:tr w:rsidR="005F0A01" w:rsidRPr="00A75F4F" w14:paraId="196900F7" w14:textId="77777777" w:rsidTr="00222C3F">
        <w:trPr>
          <w:trHeight w:val="20"/>
          <w:tblHeader/>
        </w:trPr>
        <w:tc>
          <w:tcPr>
            <w:tcW w:w="2395" w:type="pct"/>
            <w:shd w:val="clear" w:color="auto" w:fill="auto"/>
            <w:vAlign w:val="center"/>
          </w:tcPr>
          <w:p w14:paraId="0377F18E" w14:textId="06389860" w:rsidR="005F0A01" w:rsidRPr="00293E0D" w:rsidRDefault="000A5AA7" w:rsidP="00222C3F">
            <w:pPr>
              <w:pStyle w:val="TableParagraph"/>
              <w:ind w:left="413" w:right="182" w:hanging="271"/>
              <w:jc w:val="both"/>
              <w:rPr>
                <w:bCs/>
                <w:spacing w:val="-6"/>
                <w:sz w:val="20"/>
                <w:szCs w:val="20"/>
              </w:rPr>
            </w:pPr>
            <w:sdt>
              <w:sdtPr>
                <w:rPr>
                  <w:sz w:val="20"/>
                  <w:szCs w:val="20"/>
                </w:rPr>
                <w:id w:val="-689679780"/>
                <w14:checkbox>
                  <w14:checked w14:val="0"/>
                  <w14:checkedState w14:val="2612" w14:font="MS Gothic"/>
                  <w14:uncheckedState w14:val="2610" w14:font="MS Gothic"/>
                </w14:checkbox>
              </w:sdtPr>
              <w:sdtEndPr/>
              <w:sdtContent>
                <w:r w:rsidR="005F0A01" w:rsidRPr="00293E0D">
                  <w:rPr>
                    <w:rFonts w:ascii="MS Gothic" w:eastAsia="MS Gothic" w:hAnsi="MS Gothic" w:hint="eastAsia"/>
                    <w:sz w:val="20"/>
                    <w:szCs w:val="20"/>
                  </w:rPr>
                  <w:t>☐</w:t>
                </w:r>
              </w:sdtContent>
            </w:sdt>
            <w:r w:rsidR="005F0A01" w:rsidRPr="00293E0D">
              <w:rPr>
                <w:sz w:val="20"/>
                <w:szCs w:val="20"/>
              </w:rPr>
              <w:t xml:space="preserve"> Screen</w:t>
            </w:r>
            <w:r w:rsidR="00371897">
              <w:rPr>
                <w:sz w:val="20"/>
                <w:szCs w:val="20"/>
              </w:rPr>
              <w:t>, f</w:t>
            </w:r>
            <w:r w:rsidR="005F0A01" w:rsidRPr="00293E0D">
              <w:rPr>
                <w:bCs/>
                <w:spacing w:val="-6"/>
                <w:sz w:val="20"/>
                <w:szCs w:val="20"/>
              </w:rPr>
              <w:t>ence</w:t>
            </w:r>
            <w:r w:rsidR="00371897">
              <w:rPr>
                <w:bCs/>
                <w:spacing w:val="-6"/>
                <w:sz w:val="20"/>
                <w:szCs w:val="20"/>
              </w:rPr>
              <w:t>, r</w:t>
            </w:r>
            <w:r w:rsidR="005F0A01" w:rsidRPr="00293E0D">
              <w:rPr>
                <w:bCs/>
                <w:spacing w:val="-6"/>
                <w:sz w:val="20"/>
                <w:szCs w:val="20"/>
              </w:rPr>
              <w:t xml:space="preserve">etaining </w:t>
            </w:r>
            <w:r w:rsidR="00371897">
              <w:rPr>
                <w:bCs/>
                <w:spacing w:val="-6"/>
                <w:sz w:val="20"/>
                <w:szCs w:val="20"/>
              </w:rPr>
              <w:t>w</w:t>
            </w:r>
            <w:r w:rsidR="005F0A01" w:rsidRPr="00293E0D">
              <w:rPr>
                <w:bCs/>
                <w:spacing w:val="-6"/>
                <w:sz w:val="20"/>
                <w:szCs w:val="20"/>
              </w:rPr>
              <w:t>all greater than 2m</w:t>
            </w:r>
          </w:p>
        </w:tc>
        <w:tc>
          <w:tcPr>
            <w:tcW w:w="2605" w:type="pct"/>
            <w:shd w:val="clear" w:color="auto" w:fill="auto"/>
            <w:vAlign w:val="center"/>
          </w:tcPr>
          <w:p w14:paraId="2B7A99BF" w14:textId="77777777" w:rsidR="005F0A01" w:rsidRPr="00293E0D" w:rsidRDefault="005F0A01" w:rsidP="00222C3F">
            <w:pPr>
              <w:pStyle w:val="TableParagraph"/>
              <w:ind w:left="142" w:right="182"/>
              <w:jc w:val="both"/>
              <w:rPr>
                <w:bCs/>
                <w:spacing w:val="-6"/>
                <w:sz w:val="20"/>
                <w:szCs w:val="20"/>
              </w:rPr>
            </w:pPr>
            <w:r w:rsidRPr="00293E0D">
              <w:rPr>
                <w:bCs/>
                <w:spacing w:val="-6"/>
                <w:sz w:val="20"/>
                <w:szCs w:val="20"/>
              </w:rPr>
              <w:t>Complete Section F</w:t>
            </w:r>
          </w:p>
        </w:tc>
      </w:tr>
    </w:tbl>
    <w:p w14:paraId="4F068B31" w14:textId="77777777" w:rsidR="005F0A01" w:rsidRDefault="005F0A01" w:rsidP="00114482">
      <w:pPr>
        <w:widowControl w:val="0"/>
        <w:spacing w:after="0" w:line="240" w:lineRule="auto"/>
        <w:jc w:val="both"/>
        <w:rPr>
          <w:rFonts w:ascii="Arial" w:hAnsi="Arial" w:cs="Arial"/>
          <w:b/>
          <w:bCs/>
        </w:rPr>
      </w:pPr>
    </w:p>
    <w:p w14:paraId="5539093D" w14:textId="27860977" w:rsidR="00716FEF" w:rsidRDefault="00275A78" w:rsidP="00293E0D">
      <w:pPr>
        <w:pStyle w:val="BasicParagraph"/>
        <w:widowControl w:val="0"/>
        <w:spacing w:after="120" w:line="240" w:lineRule="auto"/>
        <w:jc w:val="both"/>
        <w:rPr>
          <w:rFonts w:ascii="Arial" w:hAnsi="Arial" w:cs="Arial"/>
          <w:b/>
          <w:bCs/>
          <w:sz w:val="22"/>
          <w:szCs w:val="22"/>
        </w:rPr>
      </w:pPr>
      <w:r>
        <w:rPr>
          <w:rFonts w:ascii="Arial" w:hAnsi="Arial" w:cs="Arial"/>
          <w:b/>
          <w:bCs/>
          <w:sz w:val="22"/>
          <w:szCs w:val="22"/>
        </w:rPr>
        <w:t>4</w:t>
      </w:r>
      <w:r w:rsidR="00716FEF" w:rsidRPr="00F01B33">
        <w:rPr>
          <w:rFonts w:ascii="Arial" w:hAnsi="Arial" w:cs="Arial"/>
          <w:b/>
          <w:bCs/>
          <w:sz w:val="22"/>
          <w:szCs w:val="22"/>
        </w:rPr>
        <w:t xml:space="preserve">. </w:t>
      </w:r>
      <w:r w:rsidR="00D94C2B">
        <w:rPr>
          <w:rFonts w:ascii="Arial" w:hAnsi="Arial" w:cs="Arial"/>
          <w:b/>
          <w:bCs/>
          <w:sz w:val="22"/>
          <w:szCs w:val="22"/>
        </w:rPr>
        <w:t>APPLICANT’S ASSESSMENT</w:t>
      </w:r>
      <w:r w:rsidR="00CF3C6A">
        <w:rPr>
          <w:rFonts w:ascii="Arial" w:hAnsi="Arial" w:cs="Arial"/>
          <w:b/>
          <w:bCs/>
          <w:sz w:val="22"/>
          <w:szCs w:val="22"/>
        </w:rPr>
        <w:t>:</w:t>
      </w:r>
    </w:p>
    <w:p w14:paraId="08243BA9" w14:textId="09A7303D" w:rsidR="00716FEF" w:rsidRPr="00374740" w:rsidRDefault="00D94C2B" w:rsidP="00E74FED">
      <w:pPr>
        <w:pStyle w:val="BasicParagraph"/>
        <w:widowControl w:val="0"/>
        <w:spacing w:line="240" w:lineRule="auto"/>
        <w:ind w:right="84"/>
        <w:jc w:val="both"/>
        <w:rPr>
          <w:rFonts w:ascii="Arial" w:hAnsi="Arial" w:cs="Arial"/>
          <w:sz w:val="20"/>
          <w:szCs w:val="20"/>
        </w:rPr>
      </w:pPr>
      <w:r>
        <w:rPr>
          <w:rFonts w:ascii="Arial" w:hAnsi="Arial" w:cs="Arial"/>
          <w:sz w:val="20"/>
          <w:szCs w:val="20"/>
        </w:rPr>
        <w:t>T</w:t>
      </w:r>
      <w:r w:rsidRPr="00374740">
        <w:rPr>
          <w:rFonts w:ascii="Arial" w:hAnsi="Arial" w:cs="Arial"/>
          <w:sz w:val="20"/>
          <w:szCs w:val="20"/>
        </w:rPr>
        <w:t xml:space="preserve">he Applicant is to provide an assessment against the relevant part </w:t>
      </w:r>
      <w:r w:rsidR="00CB53F8" w:rsidRPr="00374740">
        <w:rPr>
          <w:rFonts w:ascii="Arial" w:hAnsi="Arial" w:cs="Arial"/>
          <w:sz w:val="20"/>
          <w:szCs w:val="20"/>
        </w:rPr>
        <w:t xml:space="preserve">in accordance with the application sought. The parts considered the relevant performance outcomes of the </w:t>
      </w:r>
      <w:r w:rsidR="00CB53F8" w:rsidRPr="00374740">
        <w:rPr>
          <w:rFonts w:ascii="Arial" w:hAnsi="Arial" w:cs="Arial"/>
          <w:i/>
          <w:iCs/>
          <w:color w:val="000000" w:themeColor="text1"/>
          <w:sz w:val="20"/>
          <w:szCs w:val="20"/>
        </w:rPr>
        <w:t>Queensland Development Code (QDC) Mandatory Parts 1.1</w:t>
      </w:r>
      <w:r w:rsidR="6948256B" w:rsidRPr="18470CA4">
        <w:rPr>
          <w:rFonts w:ascii="Arial" w:hAnsi="Arial" w:cs="Arial"/>
          <w:i/>
          <w:iCs/>
          <w:color w:val="000000" w:themeColor="text1"/>
          <w:sz w:val="20"/>
          <w:szCs w:val="20"/>
        </w:rPr>
        <w:t>,</w:t>
      </w:r>
      <w:r w:rsidR="00CB53F8" w:rsidRPr="18470CA4">
        <w:rPr>
          <w:rFonts w:ascii="Arial" w:hAnsi="Arial" w:cs="Arial"/>
          <w:i/>
          <w:iCs/>
          <w:color w:val="000000" w:themeColor="text1"/>
          <w:sz w:val="20"/>
          <w:szCs w:val="20"/>
        </w:rPr>
        <w:t xml:space="preserve">1.2 </w:t>
      </w:r>
      <w:r w:rsidR="00CB53F8" w:rsidRPr="00222C3F">
        <w:rPr>
          <w:rFonts w:ascii="Arial" w:hAnsi="Arial" w:cs="Arial"/>
          <w:iCs/>
          <w:color w:val="000000" w:themeColor="text1"/>
          <w:sz w:val="20"/>
          <w:szCs w:val="20"/>
        </w:rPr>
        <w:t>or</w:t>
      </w:r>
      <w:r w:rsidR="00CB53F8" w:rsidRPr="18470CA4">
        <w:rPr>
          <w:rFonts w:ascii="Arial" w:hAnsi="Arial" w:cs="Arial"/>
          <w:i/>
          <w:iCs/>
          <w:color w:val="000000" w:themeColor="text1"/>
          <w:sz w:val="20"/>
          <w:szCs w:val="20"/>
        </w:rPr>
        <w:t xml:space="preserve"> </w:t>
      </w:r>
      <w:r w:rsidR="00CB53F8" w:rsidRPr="00374740">
        <w:rPr>
          <w:rFonts w:ascii="Arial" w:hAnsi="Arial" w:cs="Arial"/>
          <w:i/>
          <w:iCs/>
          <w:color w:val="000000" w:themeColor="text1"/>
          <w:sz w:val="20"/>
          <w:szCs w:val="20"/>
        </w:rPr>
        <w:t>1.</w:t>
      </w:r>
      <w:r w:rsidR="234F1A07" w:rsidRPr="18470CA4">
        <w:rPr>
          <w:rFonts w:ascii="Arial" w:hAnsi="Arial" w:cs="Arial"/>
          <w:i/>
          <w:iCs/>
          <w:color w:val="000000" w:themeColor="text1"/>
          <w:sz w:val="20"/>
          <w:szCs w:val="20"/>
        </w:rPr>
        <w:t>3</w:t>
      </w:r>
      <w:r w:rsidR="00CB53F8" w:rsidRPr="00374740">
        <w:rPr>
          <w:rFonts w:ascii="Arial" w:hAnsi="Arial" w:cs="Arial"/>
          <w:color w:val="000000" w:themeColor="text1"/>
          <w:sz w:val="20"/>
          <w:szCs w:val="20"/>
        </w:rPr>
        <w:t xml:space="preserve"> or the alternative provisions in accordance with the </w:t>
      </w:r>
      <w:r w:rsidR="00CB53F8" w:rsidRPr="00374740">
        <w:rPr>
          <w:rFonts w:ascii="Arial" w:hAnsi="Arial" w:cs="Arial"/>
          <w:i/>
          <w:iCs/>
          <w:color w:val="000000" w:themeColor="text1"/>
          <w:sz w:val="20"/>
          <w:szCs w:val="20"/>
        </w:rPr>
        <w:t>Mackay Region Planning Scheme 2017 V4.0</w:t>
      </w:r>
      <w:r w:rsidR="00CB53F8" w:rsidRPr="00374740">
        <w:rPr>
          <w:rFonts w:ascii="Arial" w:hAnsi="Arial" w:cs="Arial"/>
          <w:color w:val="000000" w:themeColor="text1"/>
          <w:sz w:val="20"/>
          <w:szCs w:val="20"/>
        </w:rPr>
        <w:t>.</w:t>
      </w:r>
    </w:p>
    <w:p w14:paraId="31A4CEAB" w14:textId="77777777" w:rsidR="00511D9A" w:rsidRPr="00374740" w:rsidRDefault="00511D9A" w:rsidP="00E74FED">
      <w:pPr>
        <w:pStyle w:val="BasicParagraph"/>
        <w:widowControl w:val="0"/>
        <w:spacing w:line="240" w:lineRule="auto"/>
        <w:ind w:right="84"/>
        <w:jc w:val="both"/>
        <w:rPr>
          <w:rFonts w:ascii="Arial" w:hAnsi="Arial" w:cs="Arial"/>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16"/>
      </w:tblGrid>
      <w:tr w:rsidR="00511D9A" w:rsidRPr="00374740" w14:paraId="025412E0" w14:textId="77777777" w:rsidTr="00222C3F">
        <w:trPr>
          <w:trHeight w:val="346"/>
          <w:tblHeader/>
        </w:trPr>
        <w:tc>
          <w:tcPr>
            <w:tcW w:w="5000" w:type="pct"/>
            <w:shd w:val="clear" w:color="auto" w:fill="ECECEC"/>
            <w:vAlign w:val="center"/>
          </w:tcPr>
          <w:p w14:paraId="3F7EE641" w14:textId="5868C968" w:rsidR="00511D9A" w:rsidRPr="00374740" w:rsidRDefault="00511D9A" w:rsidP="00222C3F">
            <w:pPr>
              <w:pStyle w:val="TableParagraph"/>
              <w:numPr>
                <w:ilvl w:val="0"/>
                <w:numId w:val="7"/>
              </w:numPr>
              <w:ind w:right="182"/>
              <w:jc w:val="both"/>
              <w:rPr>
                <w:b/>
                <w:sz w:val="20"/>
                <w:szCs w:val="20"/>
              </w:rPr>
            </w:pPr>
            <w:r w:rsidRPr="00374740">
              <w:rPr>
                <w:b/>
                <w:sz w:val="20"/>
                <w:szCs w:val="20"/>
              </w:rPr>
              <w:t>Amenity and Aesthetics (Re</w:t>
            </w:r>
            <w:r w:rsidR="0008079E" w:rsidRPr="00374740">
              <w:rPr>
                <w:b/>
                <w:sz w:val="20"/>
                <w:szCs w:val="20"/>
              </w:rPr>
              <w:t>-</w:t>
            </w:r>
            <w:proofErr w:type="gramStart"/>
            <w:r w:rsidR="0008079E" w:rsidRPr="00374740">
              <w:rPr>
                <w:b/>
                <w:sz w:val="20"/>
                <w:szCs w:val="20"/>
              </w:rPr>
              <w:t>site</w:t>
            </w:r>
            <w:proofErr w:type="gramEnd"/>
            <w:r w:rsidR="0008079E" w:rsidRPr="00374740">
              <w:rPr>
                <w:b/>
                <w:sz w:val="20"/>
                <w:szCs w:val="20"/>
              </w:rPr>
              <w:t xml:space="preserve"> Building)</w:t>
            </w:r>
          </w:p>
        </w:tc>
      </w:tr>
      <w:tr w:rsidR="00511D9A" w:rsidRPr="00374740" w14:paraId="2AE20412" w14:textId="77777777" w:rsidTr="00D94C2B">
        <w:trPr>
          <w:trHeight w:val="340"/>
          <w:tblHeader/>
        </w:trPr>
        <w:tc>
          <w:tcPr>
            <w:tcW w:w="5000" w:type="pct"/>
            <w:shd w:val="clear" w:color="auto" w:fill="auto"/>
          </w:tcPr>
          <w:p w14:paraId="2AB35F7D" w14:textId="0DE691FC" w:rsidR="00F06CF0" w:rsidRPr="00374740" w:rsidRDefault="00F06CF0" w:rsidP="00F06CF0">
            <w:pPr>
              <w:pStyle w:val="Default"/>
              <w:widowControl w:val="0"/>
              <w:ind w:left="134" w:right="207"/>
              <w:jc w:val="both"/>
              <w:rPr>
                <w:rFonts w:ascii="Arial" w:eastAsia="Arial" w:hAnsi="Arial" w:cs="Arial"/>
                <w:bCs/>
                <w:color w:val="auto"/>
                <w:spacing w:val="-6"/>
                <w:sz w:val="20"/>
                <w:szCs w:val="20"/>
                <w:lang w:val="en-US"/>
              </w:rPr>
            </w:pPr>
            <w:r w:rsidRPr="00374740">
              <w:rPr>
                <w:rFonts w:ascii="Arial" w:eastAsia="Arial" w:hAnsi="Arial" w:cs="Arial"/>
                <w:bCs/>
                <w:color w:val="auto"/>
                <w:spacing w:val="-6"/>
                <w:sz w:val="20"/>
                <w:szCs w:val="20"/>
                <w:lang w:val="en-US"/>
              </w:rPr>
              <w:t xml:space="preserve">Demonstrate how the proposal integrates </w:t>
            </w:r>
            <w:r w:rsidR="00D94C2B" w:rsidRPr="00374740">
              <w:rPr>
                <w:rFonts w:ascii="Arial" w:eastAsia="Arial" w:hAnsi="Arial" w:cs="Arial"/>
                <w:bCs/>
                <w:color w:val="auto"/>
                <w:spacing w:val="-6"/>
                <w:sz w:val="20"/>
                <w:szCs w:val="20"/>
                <w:lang w:val="en-US"/>
              </w:rPr>
              <w:t xml:space="preserve">and is consistent with the amenity of the surrounding area </w:t>
            </w:r>
            <w:r w:rsidRPr="00374740">
              <w:rPr>
                <w:rFonts w:ascii="Arial" w:eastAsia="Arial" w:hAnsi="Arial" w:cs="Arial"/>
                <w:bCs/>
                <w:color w:val="auto"/>
                <w:spacing w:val="-6"/>
                <w:sz w:val="20"/>
                <w:szCs w:val="20"/>
                <w:lang w:val="en-US"/>
              </w:rPr>
              <w:t xml:space="preserve">(including the design and appearance of existing residential Dwelling Houses). </w:t>
            </w:r>
          </w:p>
          <w:p w14:paraId="67674A42" w14:textId="77777777" w:rsidR="0019199B" w:rsidRPr="00374740" w:rsidRDefault="0019199B" w:rsidP="00222C3F">
            <w:pPr>
              <w:pStyle w:val="Default"/>
              <w:widowControl w:val="0"/>
              <w:ind w:left="134" w:right="207"/>
              <w:jc w:val="both"/>
              <w:rPr>
                <w:rFonts w:ascii="Arial" w:eastAsia="Arial" w:hAnsi="Arial" w:cs="Arial"/>
                <w:bCs/>
                <w:strike/>
                <w:color w:val="auto"/>
                <w:spacing w:val="-6"/>
                <w:sz w:val="20"/>
                <w:szCs w:val="20"/>
                <w:lang w:val="en-US"/>
              </w:rPr>
            </w:pPr>
          </w:p>
          <w:p w14:paraId="5A3A68BB" w14:textId="77777777" w:rsidR="00D94C2B" w:rsidRPr="00374740" w:rsidRDefault="00D94C2B" w:rsidP="00222C3F">
            <w:pPr>
              <w:pStyle w:val="Default"/>
              <w:widowControl w:val="0"/>
              <w:ind w:left="134" w:right="207"/>
              <w:jc w:val="both"/>
              <w:rPr>
                <w:rFonts w:ascii="Arial" w:eastAsia="Arial" w:hAnsi="Arial" w:cs="Arial"/>
                <w:bCs/>
                <w:strike/>
                <w:color w:val="auto"/>
                <w:spacing w:val="-6"/>
                <w:sz w:val="20"/>
                <w:szCs w:val="20"/>
                <w:lang w:val="en-US"/>
              </w:rPr>
            </w:pPr>
          </w:p>
          <w:p w14:paraId="6E64C4E2" w14:textId="3BB1AFD5" w:rsidR="00D94C2B" w:rsidRPr="00374740" w:rsidRDefault="00D94C2B" w:rsidP="00222C3F">
            <w:pPr>
              <w:pStyle w:val="Default"/>
              <w:widowControl w:val="0"/>
              <w:ind w:left="134" w:right="207"/>
              <w:jc w:val="both"/>
              <w:rPr>
                <w:rFonts w:ascii="Arial" w:eastAsia="Arial" w:hAnsi="Arial" w:cs="Arial"/>
                <w:bCs/>
                <w:strike/>
                <w:color w:val="auto"/>
                <w:spacing w:val="-6"/>
                <w:sz w:val="20"/>
                <w:szCs w:val="20"/>
                <w:lang w:val="en-US"/>
              </w:rPr>
            </w:pPr>
          </w:p>
        </w:tc>
      </w:tr>
    </w:tbl>
    <w:p w14:paraId="3FAD58C6" w14:textId="77777777" w:rsidR="00716FEF" w:rsidRPr="00374740" w:rsidRDefault="00716FEF" w:rsidP="00114482">
      <w:pPr>
        <w:widowControl w:val="0"/>
        <w:spacing w:after="0" w:line="240" w:lineRule="auto"/>
        <w:jc w:val="both"/>
        <w:rPr>
          <w:rFonts w:ascii="Arial" w:hAnsi="Arial" w:cs="Arial"/>
          <w:b/>
          <w:bCs/>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16"/>
      </w:tblGrid>
      <w:tr w:rsidR="00B56307" w:rsidRPr="00374740" w14:paraId="43F2055B" w14:textId="77777777" w:rsidTr="00B56307">
        <w:trPr>
          <w:trHeight w:val="346"/>
          <w:tblHeader/>
        </w:trPr>
        <w:tc>
          <w:tcPr>
            <w:tcW w:w="5000" w:type="pct"/>
            <w:shd w:val="clear" w:color="auto" w:fill="ECECEC"/>
            <w:vAlign w:val="center"/>
          </w:tcPr>
          <w:p w14:paraId="064298F1" w14:textId="00EAD523" w:rsidR="00B56307" w:rsidRPr="00374740" w:rsidRDefault="00B56307" w:rsidP="00114482">
            <w:pPr>
              <w:pStyle w:val="TableParagraph"/>
              <w:numPr>
                <w:ilvl w:val="0"/>
                <w:numId w:val="7"/>
              </w:numPr>
              <w:ind w:right="182"/>
              <w:jc w:val="both"/>
              <w:rPr>
                <w:b/>
                <w:sz w:val="20"/>
                <w:szCs w:val="20"/>
              </w:rPr>
            </w:pPr>
            <w:r w:rsidRPr="00374740">
              <w:rPr>
                <w:b/>
                <w:spacing w:val="-6"/>
                <w:sz w:val="20"/>
                <w:szCs w:val="20"/>
              </w:rPr>
              <w:t>Road Frontage Boundary Setback</w:t>
            </w:r>
          </w:p>
        </w:tc>
      </w:tr>
      <w:tr w:rsidR="00062C6A" w:rsidRPr="00374740" w14:paraId="4677863F" w14:textId="77777777" w:rsidTr="004D35AA">
        <w:trPr>
          <w:trHeight w:val="570"/>
          <w:tblHeader/>
        </w:trPr>
        <w:tc>
          <w:tcPr>
            <w:tcW w:w="5000" w:type="pct"/>
            <w:shd w:val="clear" w:color="auto" w:fill="auto"/>
          </w:tcPr>
          <w:p w14:paraId="6747849D" w14:textId="4625FCA0" w:rsidR="00062C6A" w:rsidRPr="00374740" w:rsidRDefault="009608EC" w:rsidP="001531D6">
            <w:pPr>
              <w:pStyle w:val="Default"/>
              <w:widowControl w:val="0"/>
              <w:ind w:left="134" w:right="207"/>
              <w:jc w:val="both"/>
              <w:rPr>
                <w:rFonts w:ascii="Arial" w:eastAsia="Arial" w:hAnsi="Arial" w:cs="Arial"/>
                <w:bCs/>
                <w:color w:val="auto"/>
                <w:spacing w:val="-6"/>
                <w:sz w:val="20"/>
                <w:szCs w:val="20"/>
                <w:lang w:val="en-US"/>
              </w:rPr>
            </w:pPr>
            <w:r w:rsidRPr="00374740">
              <w:rPr>
                <w:rFonts w:ascii="Arial" w:eastAsia="Arial" w:hAnsi="Arial" w:cs="Arial"/>
                <w:bCs/>
                <w:color w:val="auto"/>
                <w:spacing w:val="-6"/>
                <w:sz w:val="20"/>
                <w:szCs w:val="20"/>
                <w:lang w:val="en-US"/>
              </w:rPr>
              <w:t>Demonstrate h</w:t>
            </w:r>
            <w:r w:rsidR="00A003FA" w:rsidRPr="00374740">
              <w:rPr>
                <w:rFonts w:ascii="Arial" w:eastAsia="Arial" w:hAnsi="Arial" w:cs="Arial"/>
                <w:bCs/>
                <w:color w:val="auto"/>
                <w:spacing w:val="-6"/>
                <w:sz w:val="20"/>
                <w:szCs w:val="20"/>
                <w:lang w:val="en-US"/>
              </w:rPr>
              <w:t>ow the propos</w:t>
            </w:r>
            <w:r w:rsidR="0008079E" w:rsidRPr="00374740">
              <w:rPr>
                <w:rFonts w:ascii="Arial" w:eastAsia="Arial" w:hAnsi="Arial" w:cs="Arial"/>
                <w:bCs/>
                <w:color w:val="auto"/>
                <w:spacing w:val="-6"/>
                <w:sz w:val="20"/>
                <w:szCs w:val="20"/>
                <w:lang w:val="en-US"/>
              </w:rPr>
              <w:t>al</w:t>
            </w:r>
            <w:r w:rsidR="00A003FA" w:rsidRPr="00374740">
              <w:rPr>
                <w:rFonts w:ascii="Arial" w:eastAsia="Arial" w:hAnsi="Arial" w:cs="Arial"/>
                <w:bCs/>
                <w:color w:val="auto"/>
                <w:spacing w:val="-6"/>
                <w:sz w:val="20"/>
                <w:szCs w:val="20"/>
                <w:lang w:val="en-US"/>
              </w:rPr>
              <w:t xml:space="preserve"> </w:t>
            </w:r>
            <w:r w:rsidR="007E04C8" w:rsidRPr="00374740">
              <w:rPr>
                <w:rFonts w:ascii="Arial" w:eastAsia="Arial" w:hAnsi="Arial" w:cs="Arial"/>
                <w:bCs/>
                <w:color w:val="auto"/>
                <w:spacing w:val="-6"/>
                <w:sz w:val="20"/>
                <w:szCs w:val="20"/>
                <w:lang w:val="en-US"/>
              </w:rPr>
              <w:t>integrate</w:t>
            </w:r>
            <w:r w:rsidRPr="00374740">
              <w:rPr>
                <w:rFonts w:ascii="Arial" w:eastAsia="Arial" w:hAnsi="Arial" w:cs="Arial"/>
                <w:bCs/>
                <w:color w:val="auto"/>
                <w:spacing w:val="-6"/>
                <w:sz w:val="20"/>
                <w:szCs w:val="20"/>
                <w:lang w:val="en-US"/>
              </w:rPr>
              <w:t>s</w:t>
            </w:r>
            <w:r w:rsidR="007E04C8" w:rsidRPr="00374740">
              <w:rPr>
                <w:rFonts w:ascii="Arial" w:eastAsia="Arial" w:hAnsi="Arial" w:cs="Arial"/>
                <w:bCs/>
                <w:color w:val="auto"/>
                <w:spacing w:val="-6"/>
                <w:sz w:val="20"/>
                <w:szCs w:val="20"/>
                <w:lang w:val="en-US"/>
              </w:rPr>
              <w:t xml:space="preserve"> with the built form of the surrounding area</w:t>
            </w:r>
            <w:r w:rsidR="0008079E" w:rsidRPr="00374740">
              <w:rPr>
                <w:rFonts w:ascii="Arial" w:eastAsia="Arial" w:hAnsi="Arial" w:cs="Arial"/>
                <w:bCs/>
                <w:color w:val="auto"/>
                <w:spacing w:val="-6"/>
                <w:sz w:val="20"/>
                <w:szCs w:val="20"/>
                <w:lang w:val="en-US"/>
              </w:rPr>
              <w:t xml:space="preserve"> (including </w:t>
            </w:r>
            <w:r w:rsidR="00F06CF0" w:rsidRPr="00374740">
              <w:rPr>
                <w:rFonts w:ascii="Arial" w:eastAsia="Arial" w:hAnsi="Arial" w:cs="Arial"/>
                <w:bCs/>
                <w:color w:val="auto"/>
                <w:spacing w:val="-6"/>
                <w:sz w:val="20"/>
                <w:szCs w:val="20"/>
                <w:lang w:val="en-US"/>
              </w:rPr>
              <w:t>setbacks of existing buildings).</w:t>
            </w:r>
          </w:p>
          <w:p w14:paraId="433F6342" w14:textId="77777777" w:rsidR="004D35AA" w:rsidRPr="00374740" w:rsidRDefault="004D35AA" w:rsidP="001531D6">
            <w:pPr>
              <w:pStyle w:val="Default"/>
              <w:widowControl w:val="0"/>
              <w:ind w:left="134" w:right="207"/>
              <w:jc w:val="both"/>
              <w:rPr>
                <w:rFonts w:ascii="Arial" w:eastAsia="Arial" w:hAnsi="Arial" w:cs="Arial"/>
                <w:bCs/>
                <w:color w:val="auto"/>
                <w:spacing w:val="-6"/>
                <w:sz w:val="20"/>
                <w:szCs w:val="20"/>
                <w:lang w:val="en-US"/>
              </w:rPr>
            </w:pPr>
          </w:p>
          <w:p w14:paraId="46DA38CC" w14:textId="77777777" w:rsidR="004D35AA" w:rsidRPr="00374740" w:rsidRDefault="004D35AA" w:rsidP="001531D6">
            <w:pPr>
              <w:pStyle w:val="Default"/>
              <w:widowControl w:val="0"/>
              <w:ind w:left="134" w:right="207"/>
              <w:jc w:val="both"/>
              <w:rPr>
                <w:rFonts w:ascii="Arial" w:eastAsia="Arial" w:hAnsi="Arial" w:cs="Arial"/>
                <w:bCs/>
                <w:color w:val="auto"/>
                <w:spacing w:val="-6"/>
                <w:sz w:val="20"/>
                <w:szCs w:val="20"/>
                <w:lang w:val="en-US"/>
              </w:rPr>
            </w:pPr>
          </w:p>
          <w:p w14:paraId="53C84E7A" w14:textId="32C3B2AF" w:rsidR="004D35AA" w:rsidRPr="00374740" w:rsidRDefault="004D35AA" w:rsidP="001531D6">
            <w:pPr>
              <w:pStyle w:val="Default"/>
              <w:widowControl w:val="0"/>
              <w:ind w:left="134" w:right="207"/>
              <w:jc w:val="both"/>
              <w:rPr>
                <w:rFonts w:ascii="Arial" w:eastAsia="Arial" w:hAnsi="Arial" w:cs="Arial"/>
                <w:bCs/>
                <w:color w:val="auto"/>
                <w:spacing w:val="-6"/>
                <w:sz w:val="20"/>
                <w:szCs w:val="20"/>
                <w:lang w:val="en-US"/>
              </w:rPr>
            </w:pPr>
          </w:p>
        </w:tc>
      </w:tr>
      <w:tr w:rsidR="00275A78" w:rsidRPr="00374740" w14:paraId="569D8409" w14:textId="77777777" w:rsidTr="004D35AA">
        <w:trPr>
          <w:trHeight w:val="508"/>
          <w:tblHeader/>
        </w:trPr>
        <w:tc>
          <w:tcPr>
            <w:tcW w:w="5000" w:type="pct"/>
            <w:shd w:val="clear" w:color="auto" w:fill="auto"/>
          </w:tcPr>
          <w:p w14:paraId="721F4095" w14:textId="11B1127D" w:rsidR="007D77A0" w:rsidRPr="00374740" w:rsidRDefault="00F06CF0" w:rsidP="001531D6">
            <w:pPr>
              <w:pStyle w:val="Default"/>
              <w:widowControl w:val="0"/>
              <w:ind w:left="134" w:right="207"/>
              <w:jc w:val="both"/>
              <w:rPr>
                <w:rFonts w:ascii="Arial" w:hAnsi="Arial" w:cs="Arial"/>
                <w:sz w:val="20"/>
                <w:szCs w:val="20"/>
              </w:rPr>
            </w:pPr>
            <w:r w:rsidRPr="00374740">
              <w:rPr>
                <w:rFonts w:ascii="Arial" w:hAnsi="Arial" w:cs="Arial"/>
                <w:sz w:val="20"/>
                <w:szCs w:val="20"/>
              </w:rPr>
              <w:t>Demonstrate</w:t>
            </w:r>
            <w:r w:rsidR="009608EC" w:rsidRPr="00374740">
              <w:rPr>
                <w:rFonts w:ascii="Arial" w:hAnsi="Arial" w:cs="Arial"/>
                <w:sz w:val="20"/>
                <w:szCs w:val="20"/>
              </w:rPr>
              <w:t xml:space="preserve"> how</w:t>
            </w:r>
            <w:r w:rsidR="00E74FED" w:rsidRPr="00374740">
              <w:rPr>
                <w:rFonts w:ascii="Arial" w:hAnsi="Arial" w:cs="Arial"/>
                <w:sz w:val="20"/>
                <w:szCs w:val="20"/>
              </w:rPr>
              <w:t xml:space="preserve"> the development enable</w:t>
            </w:r>
            <w:r w:rsidR="009608EC" w:rsidRPr="00374740">
              <w:rPr>
                <w:rFonts w:ascii="Arial" w:hAnsi="Arial" w:cs="Arial"/>
                <w:sz w:val="20"/>
                <w:szCs w:val="20"/>
              </w:rPr>
              <w:t>s</w:t>
            </w:r>
            <w:r w:rsidR="00E74FED" w:rsidRPr="00374740">
              <w:rPr>
                <w:rFonts w:ascii="Arial" w:hAnsi="Arial" w:cs="Arial"/>
                <w:sz w:val="20"/>
                <w:szCs w:val="20"/>
              </w:rPr>
              <w:t xml:space="preserve"> a car to be </w:t>
            </w:r>
            <w:r w:rsidR="004A41E2" w:rsidRPr="00374740">
              <w:rPr>
                <w:rFonts w:ascii="Arial" w:hAnsi="Arial" w:cs="Arial"/>
                <w:sz w:val="20"/>
                <w:szCs w:val="20"/>
              </w:rPr>
              <w:t>parked</w:t>
            </w:r>
            <w:r w:rsidR="000469CF" w:rsidRPr="00374740">
              <w:rPr>
                <w:rFonts w:ascii="Arial" w:hAnsi="Arial" w:cs="Arial"/>
                <w:sz w:val="20"/>
                <w:szCs w:val="20"/>
              </w:rPr>
              <w:t xml:space="preserve"> in the driveway without encroaching into the road reserve</w:t>
            </w:r>
            <w:r w:rsidR="00724B0F" w:rsidRPr="00374740">
              <w:rPr>
                <w:rFonts w:ascii="Arial" w:hAnsi="Arial" w:cs="Arial"/>
                <w:sz w:val="20"/>
                <w:szCs w:val="20"/>
              </w:rPr>
              <w:t xml:space="preserve"> and </w:t>
            </w:r>
            <w:r w:rsidRPr="00374740">
              <w:rPr>
                <w:rFonts w:ascii="Arial" w:hAnsi="Arial" w:cs="Arial"/>
                <w:sz w:val="20"/>
                <w:szCs w:val="20"/>
              </w:rPr>
              <w:t>does not</w:t>
            </w:r>
            <w:r w:rsidR="00724B0F" w:rsidRPr="00374740">
              <w:rPr>
                <w:rFonts w:ascii="Arial" w:hAnsi="Arial" w:cs="Arial"/>
                <w:sz w:val="20"/>
                <w:szCs w:val="20"/>
              </w:rPr>
              <w:t xml:space="preserve"> dominate </w:t>
            </w:r>
            <w:r w:rsidRPr="00374740">
              <w:rPr>
                <w:rFonts w:ascii="Arial" w:hAnsi="Arial" w:cs="Arial"/>
                <w:sz w:val="20"/>
                <w:szCs w:val="20"/>
              </w:rPr>
              <w:t>the site when viewed from the street frontage.</w:t>
            </w:r>
          </w:p>
          <w:p w14:paraId="20A96437" w14:textId="77777777" w:rsidR="004D35AA" w:rsidRPr="00374740" w:rsidRDefault="004D35AA" w:rsidP="001531D6">
            <w:pPr>
              <w:pStyle w:val="Default"/>
              <w:widowControl w:val="0"/>
              <w:ind w:left="134" w:right="207"/>
              <w:jc w:val="both"/>
              <w:rPr>
                <w:rFonts w:ascii="Arial" w:hAnsi="Arial" w:cs="Arial"/>
                <w:sz w:val="20"/>
                <w:szCs w:val="20"/>
              </w:rPr>
            </w:pPr>
          </w:p>
          <w:p w14:paraId="61CE5793" w14:textId="77777777" w:rsidR="004D35AA" w:rsidRPr="00374740" w:rsidRDefault="004D35AA" w:rsidP="001531D6">
            <w:pPr>
              <w:pStyle w:val="Default"/>
              <w:widowControl w:val="0"/>
              <w:ind w:left="134" w:right="207"/>
              <w:jc w:val="both"/>
              <w:rPr>
                <w:rFonts w:ascii="Arial" w:hAnsi="Arial" w:cs="Arial"/>
                <w:sz w:val="20"/>
                <w:szCs w:val="20"/>
              </w:rPr>
            </w:pPr>
          </w:p>
          <w:p w14:paraId="6E0F28CF" w14:textId="486CE7A2" w:rsidR="004D35AA" w:rsidRPr="00374740" w:rsidRDefault="004D35AA" w:rsidP="001531D6">
            <w:pPr>
              <w:pStyle w:val="Default"/>
              <w:widowControl w:val="0"/>
              <w:ind w:left="134" w:right="207"/>
              <w:jc w:val="both"/>
              <w:rPr>
                <w:rFonts w:ascii="Arial" w:hAnsi="Arial" w:cs="Arial"/>
                <w:sz w:val="20"/>
                <w:szCs w:val="20"/>
              </w:rPr>
            </w:pPr>
          </w:p>
        </w:tc>
      </w:tr>
      <w:tr w:rsidR="00275A78" w:rsidRPr="00374740" w14:paraId="3DE82133" w14:textId="77777777" w:rsidTr="004D35AA">
        <w:trPr>
          <w:trHeight w:val="544"/>
          <w:tblHeader/>
        </w:trPr>
        <w:tc>
          <w:tcPr>
            <w:tcW w:w="5000" w:type="pct"/>
            <w:shd w:val="clear" w:color="auto" w:fill="auto"/>
          </w:tcPr>
          <w:p w14:paraId="2F1FFFCA" w14:textId="77777777" w:rsidR="00275A78" w:rsidRPr="00374740" w:rsidRDefault="00F4787A" w:rsidP="001531D6">
            <w:pPr>
              <w:pStyle w:val="Default"/>
              <w:widowControl w:val="0"/>
              <w:ind w:left="134" w:right="207"/>
              <w:jc w:val="both"/>
              <w:rPr>
                <w:rFonts w:ascii="Arial" w:hAnsi="Arial" w:cs="Arial"/>
                <w:sz w:val="20"/>
                <w:szCs w:val="20"/>
              </w:rPr>
            </w:pPr>
            <w:r w:rsidRPr="00374740">
              <w:rPr>
                <w:rFonts w:ascii="Arial" w:hAnsi="Arial" w:cs="Arial"/>
                <w:sz w:val="20"/>
                <w:szCs w:val="20"/>
              </w:rPr>
              <w:t xml:space="preserve">Does the location of the </w:t>
            </w:r>
            <w:r w:rsidR="00065167" w:rsidRPr="00374740">
              <w:rPr>
                <w:rFonts w:ascii="Arial" w:hAnsi="Arial" w:cs="Arial"/>
                <w:sz w:val="20"/>
                <w:szCs w:val="20"/>
              </w:rPr>
              <w:t>development provide sufficient separation between habitable rooms and adjoining road</w:t>
            </w:r>
            <w:r w:rsidR="004E33D2" w:rsidRPr="00374740">
              <w:rPr>
                <w:rFonts w:ascii="Arial" w:hAnsi="Arial" w:cs="Arial"/>
                <w:sz w:val="20"/>
                <w:szCs w:val="20"/>
              </w:rPr>
              <w:t xml:space="preserve"> and allow opportunity for landscaping</w:t>
            </w:r>
            <w:r w:rsidR="00065167" w:rsidRPr="00374740">
              <w:rPr>
                <w:rFonts w:ascii="Arial" w:hAnsi="Arial" w:cs="Arial"/>
                <w:sz w:val="20"/>
                <w:szCs w:val="20"/>
              </w:rPr>
              <w:t>?</w:t>
            </w:r>
          </w:p>
          <w:p w14:paraId="40C475FE" w14:textId="77777777" w:rsidR="004D35AA" w:rsidRPr="00374740" w:rsidRDefault="004D35AA" w:rsidP="001531D6">
            <w:pPr>
              <w:pStyle w:val="Default"/>
              <w:widowControl w:val="0"/>
              <w:ind w:left="134" w:right="207"/>
              <w:jc w:val="both"/>
              <w:rPr>
                <w:rFonts w:ascii="Arial" w:hAnsi="Arial" w:cs="Arial"/>
                <w:sz w:val="20"/>
                <w:szCs w:val="20"/>
              </w:rPr>
            </w:pPr>
          </w:p>
          <w:p w14:paraId="39045F31" w14:textId="77777777" w:rsidR="004D35AA" w:rsidRPr="00374740" w:rsidRDefault="004D35AA" w:rsidP="001531D6">
            <w:pPr>
              <w:pStyle w:val="Default"/>
              <w:widowControl w:val="0"/>
              <w:ind w:left="134" w:right="207"/>
              <w:jc w:val="both"/>
              <w:rPr>
                <w:rFonts w:ascii="Arial" w:hAnsi="Arial" w:cs="Arial"/>
                <w:sz w:val="20"/>
                <w:szCs w:val="20"/>
              </w:rPr>
            </w:pPr>
          </w:p>
          <w:p w14:paraId="536AA927" w14:textId="52C07A23" w:rsidR="004D35AA" w:rsidRPr="00374740" w:rsidRDefault="004D35AA" w:rsidP="001531D6">
            <w:pPr>
              <w:pStyle w:val="Default"/>
              <w:widowControl w:val="0"/>
              <w:ind w:left="134" w:right="207"/>
              <w:jc w:val="both"/>
              <w:rPr>
                <w:rFonts w:ascii="Arial" w:hAnsi="Arial" w:cs="Arial"/>
                <w:sz w:val="20"/>
                <w:szCs w:val="20"/>
              </w:rPr>
            </w:pPr>
          </w:p>
        </w:tc>
      </w:tr>
    </w:tbl>
    <w:p w14:paraId="118E5FA6" w14:textId="3D7F884B" w:rsidR="00EF7B4F" w:rsidRPr="00374740" w:rsidRDefault="00EF7B4F" w:rsidP="00114482">
      <w:pPr>
        <w:widowControl w:val="0"/>
        <w:spacing w:after="0" w:line="240" w:lineRule="auto"/>
        <w:jc w:val="both"/>
        <w:rPr>
          <w:rFonts w:ascii="Arial" w:hAnsi="Arial" w:cs="Arial"/>
          <w:b/>
          <w:bCs/>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16"/>
      </w:tblGrid>
      <w:tr w:rsidR="00875830" w:rsidRPr="00374740" w14:paraId="1841AC50" w14:textId="77777777" w:rsidTr="002A6752">
        <w:trPr>
          <w:trHeight w:val="346"/>
          <w:tblHeader/>
        </w:trPr>
        <w:tc>
          <w:tcPr>
            <w:tcW w:w="5000" w:type="pct"/>
            <w:shd w:val="clear" w:color="auto" w:fill="ECECEC"/>
            <w:vAlign w:val="center"/>
          </w:tcPr>
          <w:p w14:paraId="3C8D6AA9" w14:textId="732C5F88" w:rsidR="00875830" w:rsidRPr="00374740" w:rsidRDefault="0034054B" w:rsidP="008E66EB">
            <w:pPr>
              <w:pStyle w:val="TableParagraph"/>
              <w:numPr>
                <w:ilvl w:val="0"/>
                <w:numId w:val="7"/>
              </w:numPr>
              <w:ind w:right="182"/>
              <w:jc w:val="both"/>
              <w:rPr>
                <w:b/>
                <w:sz w:val="20"/>
                <w:szCs w:val="20"/>
              </w:rPr>
            </w:pPr>
            <w:r w:rsidRPr="00374740">
              <w:rPr>
                <w:b/>
                <w:spacing w:val="-6"/>
                <w:sz w:val="20"/>
                <w:szCs w:val="20"/>
              </w:rPr>
              <w:t xml:space="preserve">Side and/or Rear </w:t>
            </w:r>
            <w:r w:rsidR="00875830" w:rsidRPr="00374740">
              <w:rPr>
                <w:b/>
                <w:spacing w:val="-6"/>
                <w:sz w:val="20"/>
                <w:szCs w:val="20"/>
              </w:rPr>
              <w:t>Boundary Setback</w:t>
            </w:r>
          </w:p>
        </w:tc>
      </w:tr>
      <w:tr w:rsidR="00875830" w:rsidRPr="00374740" w14:paraId="7CD04D3E" w14:textId="77777777" w:rsidTr="004D35AA">
        <w:trPr>
          <w:trHeight w:val="482"/>
          <w:tblHeader/>
        </w:trPr>
        <w:tc>
          <w:tcPr>
            <w:tcW w:w="5000" w:type="pct"/>
            <w:shd w:val="clear" w:color="auto" w:fill="auto"/>
          </w:tcPr>
          <w:p w14:paraId="0736AF4C" w14:textId="5F694F97" w:rsidR="00875830" w:rsidRPr="00374740" w:rsidRDefault="00F06CF0" w:rsidP="001531D6">
            <w:pPr>
              <w:widowControl w:val="0"/>
              <w:autoSpaceDE w:val="0"/>
              <w:autoSpaceDN w:val="0"/>
              <w:adjustRightInd w:val="0"/>
              <w:spacing w:after="0" w:line="240" w:lineRule="auto"/>
              <w:ind w:left="134" w:right="207"/>
              <w:jc w:val="both"/>
              <w:rPr>
                <w:rFonts w:ascii="Arial" w:hAnsi="Arial" w:cs="Arial"/>
                <w:color w:val="000000"/>
                <w:sz w:val="20"/>
                <w:szCs w:val="20"/>
              </w:rPr>
            </w:pPr>
            <w:r w:rsidRPr="00374740">
              <w:rPr>
                <w:rFonts w:ascii="Arial" w:hAnsi="Arial" w:cs="Arial"/>
                <w:color w:val="000000"/>
                <w:sz w:val="20"/>
                <w:szCs w:val="20"/>
              </w:rPr>
              <w:t>Demonstrate</w:t>
            </w:r>
            <w:r w:rsidR="006F2AA7" w:rsidRPr="00374740">
              <w:rPr>
                <w:rFonts w:ascii="Arial" w:hAnsi="Arial" w:cs="Arial"/>
                <w:color w:val="000000"/>
                <w:sz w:val="20"/>
                <w:szCs w:val="20"/>
              </w:rPr>
              <w:t xml:space="preserve"> how</w:t>
            </w:r>
            <w:r w:rsidR="00A731FB" w:rsidRPr="00374740">
              <w:rPr>
                <w:rFonts w:ascii="Arial" w:hAnsi="Arial" w:cs="Arial"/>
                <w:color w:val="000000"/>
                <w:sz w:val="20"/>
                <w:szCs w:val="20"/>
              </w:rPr>
              <w:t xml:space="preserve"> </w:t>
            </w:r>
            <w:r w:rsidR="007A3DEA" w:rsidRPr="00374740">
              <w:rPr>
                <w:rFonts w:ascii="Arial" w:hAnsi="Arial" w:cs="Arial"/>
                <w:color w:val="000000"/>
                <w:sz w:val="20"/>
                <w:szCs w:val="20"/>
              </w:rPr>
              <w:t>the proposed development</w:t>
            </w:r>
            <w:r w:rsidR="00A731FB" w:rsidRPr="00374740">
              <w:rPr>
                <w:rFonts w:ascii="Arial" w:hAnsi="Arial" w:cs="Arial"/>
                <w:color w:val="000000"/>
                <w:sz w:val="20"/>
                <w:szCs w:val="20"/>
              </w:rPr>
              <w:t xml:space="preserve"> </w:t>
            </w:r>
            <w:r w:rsidR="00A32620" w:rsidRPr="00374740">
              <w:rPr>
                <w:rFonts w:ascii="Arial" w:hAnsi="Arial" w:cs="Arial"/>
                <w:color w:val="000000"/>
                <w:sz w:val="20"/>
                <w:szCs w:val="20"/>
              </w:rPr>
              <w:t>allow</w:t>
            </w:r>
            <w:r w:rsidR="006F2AA7" w:rsidRPr="00374740">
              <w:rPr>
                <w:rFonts w:ascii="Arial" w:hAnsi="Arial" w:cs="Arial"/>
                <w:color w:val="000000"/>
                <w:sz w:val="20"/>
                <w:szCs w:val="20"/>
              </w:rPr>
              <w:t>s</w:t>
            </w:r>
            <w:r w:rsidR="00A32620" w:rsidRPr="00374740">
              <w:rPr>
                <w:rFonts w:ascii="Arial" w:hAnsi="Arial" w:cs="Arial"/>
                <w:color w:val="000000"/>
                <w:sz w:val="20"/>
                <w:szCs w:val="20"/>
              </w:rPr>
              <w:t xml:space="preserve"> </w:t>
            </w:r>
            <w:r w:rsidR="006F2AA7" w:rsidRPr="00374740">
              <w:rPr>
                <w:rFonts w:ascii="Arial" w:hAnsi="Arial" w:cs="Arial"/>
                <w:color w:val="000000"/>
                <w:sz w:val="20"/>
                <w:szCs w:val="20"/>
              </w:rPr>
              <w:t>adequate</w:t>
            </w:r>
            <w:r w:rsidR="00F84423" w:rsidRPr="00374740">
              <w:rPr>
                <w:rFonts w:ascii="Arial" w:hAnsi="Arial" w:cs="Arial"/>
                <w:color w:val="000000"/>
                <w:sz w:val="20"/>
                <w:szCs w:val="20"/>
              </w:rPr>
              <w:t xml:space="preserve"> daylight and ventilation to habitable rooms</w:t>
            </w:r>
            <w:r w:rsidR="001F19BC" w:rsidRPr="00374740">
              <w:rPr>
                <w:rFonts w:ascii="Arial" w:hAnsi="Arial" w:cs="Arial"/>
                <w:color w:val="000000"/>
                <w:sz w:val="20"/>
                <w:szCs w:val="20"/>
              </w:rPr>
              <w:t xml:space="preserve"> on the subject site</w:t>
            </w:r>
            <w:r w:rsidR="00E55F66" w:rsidRPr="00374740">
              <w:rPr>
                <w:rFonts w:ascii="Arial" w:hAnsi="Arial" w:cs="Arial"/>
                <w:color w:val="000000"/>
                <w:sz w:val="20"/>
                <w:szCs w:val="20"/>
              </w:rPr>
              <w:t xml:space="preserve"> and adjoining lots</w:t>
            </w:r>
            <w:r w:rsidRPr="00374740">
              <w:rPr>
                <w:rFonts w:ascii="Arial" w:hAnsi="Arial" w:cs="Arial"/>
                <w:color w:val="000000"/>
                <w:sz w:val="20"/>
                <w:szCs w:val="20"/>
              </w:rPr>
              <w:t>.</w:t>
            </w:r>
          </w:p>
          <w:p w14:paraId="1FD175F0" w14:textId="77777777" w:rsidR="004D35AA" w:rsidRPr="00374740" w:rsidRDefault="004D35AA" w:rsidP="001531D6">
            <w:pPr>
              <w:widowControl w:val="0"/>
              <w:autoSpaceDE w:val="0"/>
              <w:autoSpaceDN w:val="0"/>
              <w:adjustRightInd w:val="0"/>
              <w:spacing w:after="0" w:line="240" w:lineRule="auto"/>
              <w:ind w:left="134" w:right="207"/>
              <w:jc w:val="both"/>
              <w:rPr>
                <w:rFonts w:ascii="Arial" w:hAnsi="Arial" w:cs="Arial"/>
                <w:color w:val="000000"/>
                <w:sz w:val="20"/>
                <w:szCs w:val="20"/>
              </w:rPr>
            </w:pPr>
          </w:p>
          <w:p w14:paraId="22E81C43" w14:textId="77777777" w:rsidR="004D35AA" w:rsidRPr="00374740" w:rsidRDefault="004D35AA" w:rsidP="001531D6">
            <w:pPr>
              <w:widowControl w:val="0"/>
              <w:autoSpaceDE w:val="0"/>
              <w:autoSpaceDN w:val="0"/>
              <w:adjustRightInd w:val="0"/>
              <w:spacing w:after="0" w:line="240" w:lineRule="auto"/>
              <w:ind w:left="134" w:right="207"/>
              <w:jc w:val="both"/>
              <w:rPr>
                <w:rFonts w:ascii="Arial" w:hAnsi="Arial" w:cs="Arial"/>
                <w:color w:val="000000"/>
                <w:sz w:val="20"/>
                <w:szCs w:val="20"/>
              </w:rPr>
            </w:pPr>
          </w:p>
          <w:p w14:paraId="2A7C4784" w14:textId="3A118E1F" w:rsidR="004D35AA" w:rsidRPr="00374740" w:rsidRDefault="004D35AA" w:rsidP="001531D6">
            <w:pPr>
              <w:widowControl w:val="0"/>
              <w:autoSpaceDE w:val="0"/>
              <w:autoSpaceDN w:val="0"/>
              <w:adjustRightInd w:val="0"/>
              <w:spacing w:after="0" w:line="240" w:lineRule="auto"/>
              <w:ind w:left="134" w:right="207"/>
              <w:jc w:val="both"/>
              <w:rPr>
                <w:rFonts w:ascii="Arial" w:hAnsi="Arial" w:cs="Arial"/>
                <w:color w:val="000000"/>
                <w:sz w:val="20"/>
                <w:szCs w:val="20"/>
              </w:rPr>
            </w:pPr>
          </w:p>
        </w:tc>
      </w:tr>
      <w:tr w:rsidR="00F84423" w:rsidRPr="00374740" w14:paraId="5EA362C6" w14:textId="77777777" w:rsidTr="004D35AA">
        <w:trPr>
          <w:trHeight w:val="418"/>
          <w:tblHeader/>
        </w:trPr>
        <w:tc>
          <w:tcPr>
            <w:tcW w:w="5000" w:type="pct"/>
            <w:shd w:val="clear" w:color="auto" w:fill="auto"/>
          </w:tcPr>
          <w:p w14:paraId="7F12BE4E" w14:textId="570601DE" w:rsidR="00F84423" w:rsidRPr="00374740" w:rsidRDefault="00AE768D" w:rsidP="001531D6">
            <w:pPr>
              <w:widowControl w:val="0"/>
              <w:autoSpaceDE w:val="0"/>
              <w:autoSpaceDN w:val="0"/>
              <w:adjustRightInd w:val="0"/>
              <w:spacing w:after="0" w:line="240" w:lineRule="auto"/>
              <w:ind w:left="134" w:right="207"/>
              <w:jc w:val="both"/>
              <w:rPr>
                <w:rFonts w:ascii="Arial" w:hAnsi="Arial" w:cs="Arial"/>
                <w:color w:val="000000"/>
                <w:sz w:val="20"/>
                <w:szCs w:val="20"/>
              </w:rPr>
            </w:pPr>
            <w:r w:rsidRPr="00374740">
              <w:rPr>
                <w:rFonts w:ascii="Arial" w:hAnsi="Arial" w:cs="Arial"/>
                <w:color w:val="000000"/>
                <w:sz w:val="20"/>
                <w:szCs w:val="20"/>
              </w:rPr>
              <w:t>Demonstrate how</w:t>
            </w:r>
            <w:r w:rsidR="00F77A3E" w:rsidRPr="00374740">
              <w:rPr>
                <w:rFonts w:ascii="Arial" w:hAnsi="Arial" w:cs="Arial"/>
                <w:color w:val="000000"/>
                <w:sz w:val="20"/>
                <w:szCs w:val="20"/>
              </w:rPr>
              <w:t xml:space="preserve"> the proposed development</w:t>
            </w:r>
            <w:r w:rsidR="00F84423" w:rsidRPr="00374740">
              <w:rPr>
                <w:rFonts w:ascii="Arial" w:hAnsi="Arial" w:cs="Arial"/>
                <w:color w:val="000000"/>
                <w:sz w:val="20"/>
                <w:szCs w:val="20"/>
              </w:rPr>
              <w:t xml:space="preserve"> </w:t>
            </w:r>
            <w:r w:rsidRPr="00374740">
              <w:rPr>
                <w:rFonts w:ascii="Arial" w:hAnsi="Arial" w:cs="Arial"/>
                <w:color w:val="000000"/>
                <w:sz w:val="20"/>
                <w:szCs w:val="20"/>
              </w:rPr>
              <w:t>does not</w:t>
            </w:r>
            <w:r w:rsidR="00F84423" w:rsidRPr="00374740">
              <w:rPr>
                <w:rFonts w:ascii="Arial" w:hAnsi="Arial" w:cs="Arial"/>
                <w:color w:val="000000"/>
                <w:sz w:val="20"/>
                <w:szCs w:val="20"/>
              </w:rPr>
              <w:t xml:space="preserve"> impact on the amenity and privacy of residents on adjoining lots</w:t>
            </w:r>
            <w:r w:rsidR="00F06CF0" w:rsidRPr="00374740">
              <w:rPr>
                <w:rFonts w:ascii="Arial" w:hAnsi="Arial" w:cs="Arial"/>
                <w:color w:val="000000"/>
                <w:sz w:val="20"/>
                <w:szCs w:val="20"/>
              </w:rPr>
              <w:t>.</w:t>
            </w:r>
          </w:p>
          <w:p w14:paraId="7A6A86FC" w14:textId="77777777" w:rsidR="004D35AA" w:rsidRPr="00374740" w:rsidRDefault="004D35AA" w:rsidP="001531D6">
            <w:pPr>
              <w:widowControl w:val="0"/>
              <w:autoSpaceDE w:val="0"/>
              <w:autoSpaceDN w:val="0"/>
              <w:adjustRightInd w:val="0"/>
              <w:spacing w:after="0" w:line="240" w:lineRule="auto"/>
              <w:ind w:left="134" w:right="207"/>
              <w:jc w:val="both"/>
              <w:rPr>
                <w:rFonts w:ascii="Arial" w:hAnsi="Arial" w:cs="Arial"/>
                <w:color w:val="000000"/>
                <w:sz w:val="20"/>
                <w:szCs w:val="20"/>
              </w:rPr>
            </w:pPr>
          </w:p>
          <w:p w14:paraId="3FE75E0D" w14:textId="77777777" w:rsidR="004D35AA" w:rsidRPr="00374740" w:rsidRDefault="004D35AA" w:rsidP="001531D6">
            <w:pPr>
              <w:widowControl w:val="0"/>
              <w:autoSpaceDE w:val="0"/>
              <w:autoSpaceDN w:val="0"/>
              <w:adjustRightInd w:val="0"/>
              <w:spacing w:after="0" w:line="240" w:lineRule="auto"/>
              <w:ind w:left="134" w:right="207"/>
              <w:jc w:val="both"/>
              <w:rPr>
                <w:rFonts w:ascii="Arial" w:hAnsi="Arial" w:cs="Arial"/>
                <w:color w:val="000000"/>
                <w:sz w:val="20"/>
                <w:szCs w:val="20"/>
              </w:rPr>
            </w:pPr>
          </w:p>
          <w:p w14:paraId="3232B701" w14:textId="6BE09C99" w:rsidR="004D35AA" w:rsidRPr="00374740" w:rsidRDefault="004D35AA" w:rsidP="001531D6">
            <w:pPr>
              <w:widowControl w:val="0"/>
              <w:autoSpaceDE w:val="0"/>
              <w:autoSpaceDN w:val="0"/>
              <w:adjustRightInd w:val="0"/>
              <w:spacing w:after="0" w:line="240" w:lineRule="auto"/>
              <w:ind w:left="134" w:right="207"/>
              <w:jc w:val="both"/>
              <w:rPr>
                <w:rFonts w:ascii="Arial" w:hAnsi="Arial" w:cs="Arial"/>
                <w:sz w:val="20"/>
                <w:szCs w:val="20"/>
              </w:rPr>
            </w:pPr>
          </w:p>
        </w:tc>
      </w:tr>
    </w:tbl>
    <w:p w14:paraId="0919C453" w14:textId="77777777" w:rsidR="00875830" w:rsidRPr="00374740" w:rsidRDefault="00875830" w:rsidP="00114482">
      <w:pPr>
        <w:widowControl w:val="0"/>
        <w:spacing w:after="0" w:line="240" w:lineRule="auto"/>
        <w:jc w:val="both"/>
        <w:rPr>
          <w:rFonts w:ascii="Arial" w:hAnsi="Arial" w:cs="Arial"/>
          <w:b/>
          <w:bCs/>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16"/>
      </w:tblGrid>
      <w:tr w:rsidR="00875830" w:rsidRPr="00374740" w14:paraId="70E708F8" w14:textId="77777777" w:rsidTr="002A6752">
        <w:trPr>
          <w:trHeight w:val="346"/>
          <w:tblHeader/>
        </w:trPr>
        <w:tc>
          <w:tcPr>
            <w:tcW w:w="5000" w:type="pct"/>
            <w:shd w:val="clear" w:color="auto" w:fill="ECECEC"/>
            <w:vAlign w:val="center"/>
          </w:tcPr>
          <w:p w14:paraId="5E11EE12" w14:textId="767C5AE3" w:rsidR="00875830" w:rsidRPr="00374740" w:rsidRDefault="00D15B1D" w:rsidP="00114482">
            <w:pPr>
              <w:pStyle w:val="TableParagraph"/>
              <w:numPr>
                <w:ilvl w:val="0"/>
                <w:numId w:val="7"/>
              </w:numPr>
              <w:ind w:right="182"/>
              <w:jc w:val="both"/>
              <w:rPr>
                <w:b/>
                <w:sz w:val="20"/>
                <w:szCs w:val="20"/>
              </w:rPr>
            </w:pPr>
            <w:r w:rsidRPr="00374740">
              <w:rPr>
                <w:b/>
                <w:spacing w:val="-6"/>
                <w:sz w:val="20"/>
                <w:szCs w:val="20"/>
              </w:rPr>
              <w:lastRenderedPageBreak/>
              <w:t xml:space="preserve">Over-Height Structure </w:t>
            </w:r>
          </w:p>
        </w:tc>
      </w:tr>
      <w:tr w:rsidR="00875830" w:rsidRPr="00374740" w14:paraId="1B8A6E91" w14:textId="77777777" w:rsidTr="004D35AA">
        <w:trPr>
          <w:trHeight w:val="1232"/>
          <w:tblHeader/>
        </w:trPr>
        <w:tc>
          <w:tcPr>
            <w:tcW w:w="5000" w:type="pct"/>
            <w:shd w:val="clear" w:color="auto" w:fill="auto"/>
          </w:tcPr>
          <w:p w14:paraId="289C3ED6" w14:textId="7D7C07F7" w:rsidR="00BC1856" w:rsidRPr="00374740" w:rsidRDefault="00441C23" w:rsidP="001531D6">
            <w:pPr>
              <w:pStyle w:val="Default"/>
              <w:widowControl w:val="0"/>
              <w:ind w:left="134" w:right="207"/>
              <w:jc w:val="both"/>
              <w:rPr>
                <w:rFonts w:ascii="Arial" w:hAnsi="Arial" w:cs="Arial"/>
                <w:sz w:val="20"/>
                <w:szCs w:val="20"/>
              </w:rPr>
            </w:pPr>
            <w:r w:rsidRPr="00374740">
              <w:rPr>
                <w:rFonts w:ascii="Arial" w:hAnsi="Arial" w:cs="Arial"/>
                <w:sz w:val="20"/>
                <w:szCs w:val="20"/>
              </w:rPr>
              <w:t>D</w:t>
            </w:r>
            <w:r w:rsidR="00255664" w:rsidRPr="00374740">
              <w:rPr>
                <w:rFonts w:ascii="Arial" w:hAnsi="Arial" w:cs="Arial"/>
                <w:sz w:val="20"/>
                <w:szCs w:val="20"/>
              </w:rPr>
              <w:t xml:space="preserve">emonstrate how the </w:t>
            </w:r>
            <w:r w:rsidRPr="00374740">
              <w:rPr>
                <w:rFonts w:ascii="Arial" w:hAnsi="Arial" w:cs="Arial"/>
                <w:sz w:val="20"/>
                <w:szCs w:val="20"/>
              </w:rPr>
              <w:t>proposed development</w:t>
            </w:r>
            <w:r w:rsidR="000D0652" w:rsidRPr="00374740">
              <w:rPr>
                <w:rFonts w:ascii="Arial" w:hAnsi="Arial" w:cs="Arial"/>
                <w:sz w:val="20"/>
                <w:szCs w:val="20"/>
              </w:rPr>
              <w:t xml:space="preserve"> is located and designed to</w:t>
            </w:r>
            <w:r w:rsidR="00725F92" w:rsidRPr="00374740">
              <w:rPr>
                <w:rFonts w:ascii="Arial" w:hAnsi="Arial" w:cs="Arial"/>
                <w:sz w:val="20"/>
                <w:szCs w:val="20"/>
              </w:rPr>
              <w:t>:</w:t>
            </w:r>
          </w:p>
          <w:p w14:paraId="61E582C2" w14:textId="0ADDFF24" w:rsidR="00875830" w:rsidRPr="00374740" w:rsidRDefault="00F06CF0" w:rsidP="00725F92">
            <w:pPr>
              <w:pStyle w:val="Default"/>
              <w:widowControl w:val="0"/>
              <w:numPr>
                <w:ilvl w:val="0"/>
                <w:numId w:val="10"/>
              </w:numPr>
              <w:ind w:left="552" w:right="207" w:hanging="425"/>
              <w:jc w:val="both"/>
              <w:rPr>
                <w:rFonts w:ascii="Arial" w:hAnsi="Arial" w:cs="Arial"/>
                <w:sz w:val="20"/>
                <w:szCs w:val="20"/>
              </w:rPr>
            </w:pPr>
            <w:r w:rsidRPr="00374740">
              <w:rPr>
                <w:rFonts w:ascii="Arial" w:hAnsi="Arial" w:cs="Arial"/>
                <w:sz w:val="20"/>
                <w:szCs w:val="20"/>
              </w:rPr>
              <w:t>N</w:t>
            </w:r>
            <w:r w:rsidR="000D0652" w:rsidRPr="00374740">
              <w:rPr>
                <w:rFonts w:ascii="Arial" w:hAnsi="Arial" w:cs="Arial"/>
                <w:sz w:val="20"/>
                <w:szCs w:val="20"/>
              </w:rPr>
              <w:t xml:space="preserve">ot </w:t>
            </w:r>
            <w:r w:rsidR="00643672" w:rsidRPr="00374740">
              <w:rPr>
                <w:rFonts w:ascii="Arial" w:hAnsi="Arial" w:cs="Arial"/>
                <w:sz w:val="20"/>
                <w:szCs w:val="20"/>
              </w:rPr>
              <w:t>form a dominant feature in the streetscape</w:t>
            </w:r>
          </w:p>
          <w:p w14:paraId="09C9E08E" w14:textId="5F5DDEA5" w:rsidR="000D0652" w:rsidRPr="00374740" w:rsidRDefault="00F06CF0" w:rsidP="00725F92">
            <w:pPr>
              <w:pStyle w:val="Default"/>
              <w:widowControl w:val="0"/>
              <w:numPr>
                <w:ilvl w:val="0"/>
                <w:numId w:val="10"/>
              </w:numPr>
              <w:ind w:left="552" w:right="207" w:hanging="425"/>
              <w:jc w:val="both"/>
              <w:rPr>
                <w:rFonts w:ascii="Arial" w:hAnsi="Arial" w:cs="Arial"/>
                <w:sz w:val="20"/>
                <w:szCs w:val="20"/>
              </w:rPr>
            </w:pPr>
            <w:r w:rsidRPr="00374740">
              <w:rPr>
                <w:rFonts w:ascii="Arial" w:hAnsi="Arial" w:cs="Arial"/>
                <w:sz w:val="20"/>
                <w:szCs w:val="20"/>
              </w:rPr>
              <w:t>B</w:t>
            </w:r>
            <w:r w:rsidR="008448B1" w:rsidRPr="00374740">
              <w:rPr>
                <w:rFonts w:ascii="Arial" w:hAnsi="Arial" w:cs="Arial"/>
                <w:sz w:val="20"/>
                <w:szCs w:val="20"/>
              </w:rPr>
              <w:t xml:space="preserve">e physically and visually subordinate to the </w:t>
            </w:r>
            <w:r w:rsidR="00220F15">
              <w:rPr>
                <w:rFonts w:ascii="Arial" w:hAnsi="Arial" w:cs="Arial"/>
                <w:sz w:val="20"/>
                <w:szCs w:val="20"/>
              </w:rPr>
              <w:t>D</w:t>
            </w:r>
            <w:r w:rsidR="008448B1" w:rsidRPr="00374740">
              <w:rPr>
                <w:rFonts w:ascii="Arial" w:hAnsi="Arial" w:cs="Arial"/>
                <w:sz w:val="20"/>
                <w:szCs w:val="20"/>
              </w:rPr>
              <w:t xml:space="preserve">welling </w:t>
            </w:r>
            <w:r w:rsidR="00220F15">
              <w:rPr>
                <w:rFonts w:ascii="Arial" w:hAnsi="Arial" w:cs="Arial"/>
                <w:sz w:val="20"/>
                <w:szCs w:val="20"/>
              </w:rPr>
              <w:t>H</w:t>
            </w:r>
            <w:r w:rsidR="008448B1" w:rsidRPr="00374740">
              <w:rPr>
                <w:rFonts w:ascii="Arial" w:hAnsi="Arial" w:cs="Arial"/>
                <w:sz w:val="20"/>
                <w:szCs w:val="20"/>
              </w:rPr>
              <w:t>ouse</w:t>
            </w:r>
          </w:p>
          <w:p w14:paraId="5DF77A43" w14:textId="1B0E897D" w:rsidR="008448B1" w:rsidRPr="00374740" w:rsidRDefault="00F06CF0" w:rsidP="00725F92">
            <w:pPr>
              <w:pStyle w:val="Default"/>
              <w:widowControl w:val="0"/>
              <w:numPr>
                <w:ilvl w:val="0"/>
                <w:numId w:val="10"/>
              </w:numPr>
              <w:ind w:left="552" w:right="207" w:hanging="425"/>
              <w:jc w:val="both"/>
              <w:rPr>
                <w:rFonts w:ascii="Arial" w:hAnsi="Arial" w:cs="Arial"/>
                <w:sz w:val="20"/>
                <w:szCs w:val="20"/>
              </w:rPr>
            </w:pPr>
            <w:r w:rsidRPr="00374740">
              <w:rPr>
                <w:rFonts w:ascii="Arial" w:hAnsi="Arial" w:cs="Arial"/>
                <w:sz w:val="20"/>
                <w:szCs w:val="20"/>
              </w:rPr>
              <w:t>N</w:t>
            </w:r>
            <w:r w:rsidR="0019442C" w:rsidRPr="00374740">
              <w:rPr>
                <w:rFonts w:ascii="Arial" w:hAnsi="Arial" w:cs="Arial"/>
                <w:sz w:val="20"/>
                <w:szCs w:val="20"/>
              </w:rPr>
              <w:t>ot result in over-development of the lot</w:t>
            </w:r>
            <w:r w:rsidRPr="00374740">
              <w:rPr>
                <w:rFonts w:ascii="Arial" w:hAnsi="Arial" w:cs="Arial"/>
                <w:sz w:val="20"/>
                <w:szCs w:val="20"/>
              </w:rPr>
              <w:t>.</w:t>
            </w:r>
            <w:r w:rsidR="0019442C" w:rsidRPr="00374740">
              <w:rPr>
                <w:rFonts w:ascii="Arial" w:hAnsi="Arial" w:cs="Arial"/>
                <w:sz w:val="20"/>
                <w:szCs w:val="20"/>
              </w:rPr>
              <w:t xml:space="preserve"> and</w:t>
            </w:r>
          </w:p>
          <w:p w14:paraId="04A71FF7" w14:textId="2EDDB7B9" w:rsidR="0019442C" w:rsidRPr="00374740" w:rsidRDefault="00F06CF0" w:rsidP="0019442C">
            <w:pPr>
              <w:pStyle w:val="Default"/>
              <w:widowControl w:val="0"/>
              <w:numPr>
                <w:ilvl w:val="0"/>
                <w:numId w:val="10"/>
              </w:numPr>
              <w:ind w:left="552" w:right="207" w:hanging="425"/>
              <w:jc w:val="both"/>
              <w:rPr>
                <w:rFonts w:ascii="Arial" w:hAnsi="Arial" w:cs="Arial"/>
                <w:sz w:val="20"/>
                <w:szCs w:val="20"/>
              </w:rPr>
            </w:pPr>
            <w:r w:rsidRPr="00374740">
              <w:rPr>
                <w:rFonts w:ascii="Arial" w:hAnsi="Arial" w:cs="Arial"/>
                <w:sz w:val="20"/>
                <w:szCs w:val="20"/>
              </w:rPr>
              <w:t>M</w:t>
            </w:r>
            <w:r w:rsidR="0019442C" w:rsidRPr="00374740">
              <w:rPr>
                <w:rFonts w:ascii="Arial" w:hAnsi="Arial" w:cs="Arial"/>
                <w:sz w:val="20"/>
                <w:szCs w:val="20"/>
              </w:rPr>
              <w:t>aintain views, access to natural light and a high level of visual amenity for adjoining lots.</w:t>
            </w:r>
          </w:p>
          <w:p w14:paraId="1BDF86A3" w14:textId="77777777" w:rsidR="004D35AA" w:rsidRPr="00374740" w:rsidRDefault="004D35AA" w:rsidP="004D35AA">
            <w:pPr>
              <w:pStyle w:val="Default"/>
              <w:widowControl w:val="0"/>
              <w:ind w:right="207"/>
              <w:jc w:val="both"/>
              <w:rPr>
                <w:rFonts w:ascii="Arial" w:hAnsi="Arial" w:cs="Arial"/>
                <w:sz w:val="20"/>
                <w:szCs w:val="20"/>
              </w:rPr>
            </w:pPr>
          </w:p>
          <w:p w14:paraId="51A18FF2" w14:textId="77777777" w:rsidR="004D35AA" w:rsidRPr="00374740" w:rsidRDefault="004D35AA" w:rsidP="004D35AA">
            <w:pPr>
              <w:pStyle w:val="Default"/>
              <w:widowControl w:val="0"/>
              <w:ind w:right="207"/>
              <w:jc w:val="both"/>
              <w:rPr>
                <w:rFonts w:ascii="Arial" w:hAnsi="Arial" w:cs="Arial"/>
                <w:sz w:val="20"/>
                <w:szCs w:val="20"/>
              </w:rPr>
            </w:pPr>
          </w:p>
          <w:p w14:paraId="6A500987" w14:textId="1BD1154A" w:rsidR="00F06CF0" w:rsidRPr="00374740" w:rsidRDefault="00F06CF0" w:rsidP="004D35AA">
            <w:pPr>
              <w:pStyle w:val="Default"/>
              <w:widowControl w:val="0"/>
              <w:ind w:right="207"/>
              <w:jc w:val="both"/>
              <w:rPr>
                <w:rFonts w:ascii="Arial" w:hAnsi="Arial" w:cs="Arial"/>
                <w:sz w:val="20"/>
                <w:szCs w:val="20"/>
              </w:rPr>
            </w:pPr>
          </w:p>
        </w:tc>
      </w:tr>
    </w:tbl>
    <w:p w14:paraId="7E74B35D" w14:textId="77777777" w:rsidR="00875830" w:rsidRPr="00374740" w:rsidRDefault="00875830" w:rsidP="00114482">
      <w:pPr>
        <w:widowControl w:val="0"/>
        <w:spacing w:after="0" w:line="240" w:lineRule="auto"/>
        <w:jc w:val="both"/>
        <w:rPr>
          <w:rFonts w:ascii="Arial" w:hAnsi="Arial" w:cs="Arial"/>
          <w:b/>
          <w:bCs/>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16"/>
      </w:tblGrid>
      <w:tr w:rsidR="00875830" w:rsidRPr="00374740" w14:paraId="4919D00C" w14:textId="77777777" w:rsidTr="002A6752">
        <w:trPr>
          <w:trHeight w:val="346"/>
          <w:tblHeader/>
        </w:trPr>
        <w:tc>
          <w:tcPr>
            <w:tcW w:w="5000" w:type="pct"/>
            <w:shd w:val="clear" w:color="auto" w:fill="ECECEC"/>
            <w:vAlign w:val="center"/>
          </w:tcPr>
          <w:p w14:paraId="31A604FB" w14:textId="6FE3960F" w:rsidR="00875830" w:rsidRPr="00374740" w:rsidRDefault="00D15B1D" w:rsidP="00114482">
            <w:pPr>
              <w:pStyle w:val="TableParagraph"/>
              <w:numPr>
                <w:ilvl w:val="0"/>
                <w:numId w:val="7"/>
              </w:numPr>
              <w:ind w:right="182"/>
              <w:jc w:val="both"/>
              <w:rPr>
                <w:b/>
                <w:sz w:val="20"/>
                <w:szCs w:val="20"/>
              </w:rPr>
            </w:pPr>
            <w:r w:rsidRPr="00374740">
              <w:rPr>
                <w:b/>
                <w:spacing w:val="-6"/>
                <w:sz w:val="20"/>
                <w:szCs w:val="20"/>
              </w:rPr>
              <w:t>Site Coverage Exceeded</w:t>
            </w:r>
          </w:p>
        </w:tc>
      </w:tr>
      <w:tr w:rsidR="00505F0E" w:rsidRPr="00374740" w14:paraId="43BA0516" w14:textId="77777777" w:rsidTr="004D35AA">
        <w:trPr>
          <w:trHeight w:val="995"/>
          <w:tblHeader/>
        </w:trPr>
        <w:tc>
          <w:tcPr>
            <w:tcW w:w="5000" w:type="pct"/>
            <w:shd w:val="clear" w:color="auto" w:fill="auto"/>
          </w:tcPr>
          <w:p w14:paraId="63D3B299" w14:textId="0C963C78" w:rsidR="008F2316" w:rsidRPr="00374740" w:rsidRDefault="004062C0" w:rsidP="00F06CF0">
            <w:pPr>
              <w:pStyle w:val="Default"/>
              <w:widowControl w:val="0"/>
              <w:ind w:left="134" w:right="210"/>
              <w:jc w:val="both"/>
              <w:rPr>
                <w:rFonts w:ascii="Arial" w:eastAsia="Arial" w:hAnsi="Arial" w:cs="Arial"/>
                <w:bCs/>
                <w:color w:val="auto"/>
                <w:spacing w:val="-6"/>
                <w:sz w:val="20"/>
                <w:szCs w:val="20"/>
                <w:lang w:val="en-US"/>
              </w:rPr>
            </w:pPr>
            <w:r w:rsidRPr="00374740">
              <w:rPr>
                <w:rFonts w:ascii="Arial" w:eastAsia="Arial" w:hAnsi="Arial" w:cs="Arial"/>
                <w:bCs/>
                <w:color w:val="auto"/>
                <w:spacing w:val="-6"/>
                <w:sz w:val="20"/>
                <w:szCs w:val="20"/>
                <w:lang w:val="en-US"/>
              </w:rPr>
              <w:t>Demonstrate</w:t>
            </w:r>
            <w:r w:rsidR="00F57222" w:rsidRPr="00374740">
              <w:rPr>
                <w:rFonts w:ascii="Arial" w:eastAsia="Arial" w:hAnsi="Arial" w:cs="Arial"/>
                <w:bCs/>
                <w:color w:val="auto"/>
                <w:spacing w:val="-6"/>
                <w:sz w:val="20"/>
                <w:szCs w:val="20"/>
                <w:lang w:val="en-US"/>
              </w:rPr>
              <w:t xml:space="preserve"> how</w:t>
            </w:r>
            <w:r w:rsidR="00B86595" w:rsidRPr="00374740">
              <w:rPr>
                <w:rFonts w:ascii="Arial" w:eastAsia="Arial" w:hAnsi="Arial" w:cs="Arial"/>
                <w:bCs/>
                <w:color w:val="auto"/>
                <w:spacing w:val="-6"/>
                <w:sz w:val="20"/>
                <w:szCs w:val="20"/>
                <w:lang w:val="en-US"/>
              </w:rPr>
              <w:t xml:space="preserve"> the proposed development</w:t>
            </w:r>
            <w:proofErr w:type="gramStart"/>
            <w:r w:rsidR="00725F92" w:rsidRPr="00374740">
              <w:rPr>
                <w:rFonts w:ascii="Arial" w:eastAsia="Arial" w:hAnsi="Arial" w:cs="Arial"/>
                <w:bCs/>
                <w:color w:val="auto"/>
                <w:spacing w:val="-6"/>
                <w:sz w:val="20"/>
                <w:szCs w:val="20"/>
                <w:lang w:val="en-US"/>
              </w:rPr>
              <w:t>:</w:t>
            </w:r>
            <w:proofErr w:type="gramEnd"/>
          </w:p>
          <w:p w14:paraId="254C4454" w14:textId="1308BA47" w:rsidR="00505F0E" w:rsidRPr="00374740" w:rsidRDefault="00F06CF0" w:rsidP="00F06CF0">
            <w:pPr>
              <w:pStyle w:val="Default"/>
              <w:widowControl w:val="0"/>
              <w:numPr>
                <w:ilvl w:val="0"/>
                <w:numId w:val="12"/>
              </w:numPr>
              <w:ind w:left="552" w:right="210" w:hanging="425"/>
              <w:jc w:val="both"/>
              <w:rPr>
                <w:rFonts w:ascii="Arial" w:eastAsia="Arial" w:hAnsi="Arial" w:cs="Arial"/>
                <w:bCs/>
                <w:color w:val="auto"/>
                <w:spacing w:val="-6"/>
                <w:sz w:val="20"/>
                <w:szCs w:val="20"/>
                <w:lang w:val="en-US"/>
              </w:rPr>
            </w:pPr>
            <w:r w:rsidRPr="00374740">
              <w:rPr>
                <w:rFonts w:ascii="Arial" w:eastAsia="Arial" w:hAnsi="Arial" w:cs="Arial"/>
                <w:bCs/>
                <w:color w:val="auto"/>
                <w:spacing w:val="-6"/>
                <w:sz w:val="20"/>
                <w:szCs w:val="20"/>
                <w:lang w:val="en-US"/>
              </w:rPr>
              <w:t>M</w:t>
            </w:r>
            <w:r w:rsidR="00F57222" w:rsidRPr="00374740">
              <w:rPr>
                <w:rFonts w:ascii="Arial" w:eastAsia="Arial" w:hAnsi="Arial" w:cs="Arial"/>
                <w:bCs/>
                <w:color w:val="auto"/>
                <w:spacing w:val="-6"/>
                <w:sz w:val="20"/>
                <w:szCs w:val="20"/>
                <w:lang w:val="en-US"/>
              </w:rPr>
              <w:t xml:space="preserve">aintains </w:t>
            </w:r>
            <w:r w:rsidR="00D40E1A" w:rsidRPr="00374740">
              <w:rPr>
                <w:rFonts w:ascii="Arial" w:eastAsia="Arial" w:hAnsi="Arial" w:cs="Arial"/>
                <w:bCs/>
                <w:color w:val="auto"/>
                <w:spacing w:val="-6"/>
                <w:sz w:val="20"/>
                <w:szCs w:val="20"/>
                <w:lang w:val="en-US"/>
              </w:rPr>
              <w:t>adequate and useable outdoor</w:t>
            </w:r>
            <w:r w:rsidR="00B86595" w:rsidRPr="00374740">
              <w:rPr>
                <w:rFonts w:ascii="Arial" w:eastAsia="Arial" w:hAnsi="Arial" w:cs="Arial"/>
                <w:bCs/>
                <w:color w:val="auto"/>
                <w:spacing w:val="-6"/>
                <w:sz w:val="20"/>
                <w:szCs w:val="20"/>
                <w:lang w:val="en-US"/>
              </w:rPr>
              <w:t xml:space="preserve"> </w:t>
            </w:r>
            <w:r w:rsidR="000A2858" w:rsidRPr="00374740">
              <w:rPr>
                <w:rFonts w:ascii="Arial" w:eastAsia="Arial" w:hAnsi="Arial" w:cs="Arial"/>
                <w:bCs/>
                <w:color w:val="auto"/>
                <w:spacing w:val="-6"/>
                <w:sz w:val="20"/>
                <w:szCs w:val="20"/>
                <w:lang w:val="en-US"/>
              </w:rPr>
              <w:t>recreation area</w:t>
            </w:r>
          </w:p>
          <w:p w14:paraId="6C02162F" w14:textId="1625C585" w:rsidR="00425746" w:rsidRPr="00374740" w:rsidRDefault="00F06CF0" w:rsidP="00F06CF0">
            <w:pPr>
              <w:pStyle w:val="Default"/>
              <w:widowControl w:val="0"/>
              <w:numPr>
                <w:ilvl w:val="0"/>
                <w:numId w:val="12"/>
              </w:numPr>
              <w:ind w:left="552" w:right="210" w:hanging="425"/>
              <w:jc w:val="both"/>
              <w:rPr>
                <w:rFonts w:ascii="Arial" w:eastAsia="Arial" w:hAnsi="Arial" w:cs="Arial"/>
                <w:bCs/>
                <w:color w:val="auto"/>
                <w:spacing w:val="-6"/>
                <w:sz w:val="20"/>
                <w:szCs w:val="20"/>
                <w:lang w:val="en-US"/>
              </w:rPr>
            </w:pPr>
            <w:r w:rsidRPr="00374740">
              <w:rPr>
                <w:rFonts w:ascii="Arial" w:eastAsia="Arial" w:hAnsi="Arial" w:cs="Arial"/>
                <w:bCs/>
                <w:color w:val="auto"/>
                <w:spacing w:val="-6"/>
                <w:sz w:val="20"/>
                <w:szCs w:val="20"/>
                <w:lang w:val="en-US"/>
              </w:rPr>
              <w:t>D</w:t>
            </w:r>
            <w:r w:rsidR="00A451A5" w:rsidRPr="00374740">
              <w:rPr>
                <w:rFonts w:ascii="Arial" w:eastAsia="Arial" w:hAnsi="Arial" w:cs="Arial"/>
                <w:bCs/>
                <w:color w:val="auto"/>
                <w:spacing w:val="-6"/>
                <w:sz w:val="20"/>
                <w:szCs w:val="20"/>
                <w:lang w:val="en-US"/>
              </w:rPr>
              <w:t>oes not constitute over-development of the site</w:t>
            </w:r>
            <w:r w:rsidRPr="00374740">
              <w:rPr>
                <w:rFonts w:ascii="Arial" w:eastAsia="Arial" w:hAnsi="Arial" w:cs="Arial"/>
                <w:bCs/>
                <w:color w:val="auto"/>
                <w:spacing w:val="-6"/>
                <w:sz w:val="20"/>
                <w:szCs w:val="20"/>
                <w:lang w:val="en-US"/>
              </w:rPr>
              <w:t>,</w:t>
            </w:r>
            <w:r w:rsidR="00A451A5" w:rsidRPr="00374740">
              <w:rPr>
                <w:rFonts w:ascii="Arial" w:eastAsia="Arial" w:hAnsi="Arial" w:cs="Arial"/>
                <w:bCs/>
                <w:color w:val="auto"/>
                <w:spacing w:val="-6"/>
                <w:sz w:val="20"/>
                <w:szCs w:val="20"/>
                <w:lang w:val="en-US"/>
              </w:rPr>
              <w:t xml:space="preserve"> and</w:t>
            </w:r>
          </w:p>
          <w:p w14:paraId="4E159C56" w14:textId="342BE54E" w:rsidR="00255664" w:rsidRPr="00374740" w:rsidRDefault="00F06CF0" w:rsidP="00F06CF0">
            <w:pPr>
              <w:pStyle w:val="Default"/>
              <w:widowControl w:val="0"/>
              <w:numPr>
                <w:ilvl w:val="0"/>
                <w:numId w:val="12"/>
              </w:numPr>
              <w:ind w:left="552" w:right="210" w:hanging="425"/>
              <w:jc w:val="both"/>
              <w:rPr>
                <w:rFonts w:ascii="Arial" w:eastAsia="Arial" w:hAnsi="Arial" w:cs="Arial"/>
                <w:bCs/>
                <w:color w:val="auto"/>
                <w:spacing w:val="-6"/>
                <w:sz w:val="20"/>
                <w:szCs w:val="20"/>
                <w:lang w:val="en-US"/>
              </w:rPr>
            </w:pPr>
            <w:r w:rsidRPr="00374740">
              <w:rPr>
                <w:rFonts w:ascii="Arial" w:eastAsia="Arial" w:hAnsi="Arial" w:cs="Arial"/>
                <w:bCs/>
                <w:color w:val="auto"/>
                <w:spacing w:val="-6"/>
                <w:sz w:val="20"/>
                <w:szCs w:val="20"/>
                <w:lang w:val="en-US"/>
              </w:rPr>
              <w:t>M</w:t>
            </w:r>
            <w:r w:rsidR="00255664" w:rsidRPr="00374740">
              <w:rPr>
                <w:rFonts w:ascii="Arial" w:eastAsia="Arial" w:hAnsi="Arial" w:cs="Arial"/>
                <w:bCs/>
                <w:color w:val="auto"/>
                <w:spacing w:val="-6"/>
                <w:sz w:val="20"/>
                <w:szCs w:val="20"/>
                <w:lang w:val="en-US"/>
              </w:rPr>
              <w:t>aintains a high level of amenity and privacy for residents.</w:t>
            </w:r>
          </w:p>
          <w:p w14:paraId="6E9225AB" w14:textId="77777777" w:rsidR="004D35AA" w:rsidRPr="00374740" w:rsidRDefault="004D35AA" w:rsidP="00F06CF0">
            <w:pPr>
              <w:pStyle w:val="Default"/>
              <w:widowControl w:val="0"/>
              <w:ind w:right="210"/>
              <w:jc w:val="both"/>
              <w:rPr>
                <w:rFonts w:ascii="Arial" w:eastAsia="Arial" w:hAnsi="Arial" w:cs="Arial"/>
                <w:bCs/>
                <w:color w:val="auto"/>
                <w:spacing w:val="-6"/>
                <w:sz w:val="20"/>
                <w:szCs w:val="20"/>
                <w:lang w:val="en-US"/>
              </w:rPr>
            </w:pPr>
          </w:p>
          <w:p w14:paraId="00488480" w14:textId="77777777" w:rsidR="004D35AA" w:rsidRPr="00374740" w:rsidRDefault="004D35AA" w:rsidP="00F06CF0">
            <w:pPr>
              <w:pStyle w:val="Default"/>
              <w:widowControl w:val="0"/>
              <w:ind w:right="210"/>
              <w:jc w:val="both"/>
              <w:rPr>
                <w:rFonts w:ascii="Arial" w:eastAsia="Arial" w:hAnsi="Arial" w:cs="Arial"/>
                <w:bCs/>
                <w:color w:val="auto"/>
                <w:spacing w:val="-6"/>
                <w:sz w:val="20"/>
                <w:szCs w:val="20"/>
                <w:lang w:val="en-US"/>
              </w:rPr>
            </w:pPr>
          </w:p>
          <w:p w14:paraId="52C0A656" w14:textId="0D517131" w:rsidR="004D35AA" w:rsidRPr="00374740" w:rsidRDefault="004D35AA" w:rsidP="00F06CF0">
            <w:pPr>
              <w:pStyle w:val="Default"/>
              <w:widowControl w:val="0"/>
              <w:ind w:right="210"/>
              <w:jc w:val="both"/>
              <w:rPr>
                <w:rFonts w:ascii="Arial" w:eastAsia="Arial" w:hAnsi="Arial" w:cs="Arial"/>
                <w:bCs/>
                <w:color w:val="auto"/>
                <w:spacing w:val="-6"/>
                <w:sz w:val="20"/>
                <w:szCs w:val="20"/>
                <w:lang w:val="en-US"/>
              </w:rPr>
            </w:pPr>
          </w:p>
        </w:tc>
      </w:tr>
    </w:tbl>
    <w:p w14:paraId="77592324" w14:textId="77777777" w:rsidR="00875830" w:rsidRPr="00374740" w:rsidRDefault="00875830" w:rsidP="00114482">
      <w:pPr>
        <w:widowControl w:val="0"/>
        <w:spacing w:after="0" w:line="240" w:lineRule="auto"/>
        <w:jc w:val="both"/>
        <w:rPr>
          <w:rFonts w:ascii="Arial" w:hAnsi="Arial" w:cs="Arial"/>
          <w:b/>
          <w:bCs/>
          <w:sz w:val="20"/>
          <w:szCs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16"/>
      </w:tblGrid>
      <w:tr w:rsidR="003021F9" w:rsidRPr="00374740" w14:paraId="2D8EFC02" w14:textId="77777777" w:rsidTr="006C3B04">
        <w:trPr>
          <w:trHeight w:val="346"/>
          <w:tblHeader/>
        </w:trPr>
        <w:tc>
          <w:tcPr>
            <w:tcW w:w="5000" w:type="pct"/>
            <w:shd w:val="clear" w:color="auto" w:fill="ECECEC"/>
            <w:vAlign w:val="center"/>
          </w:tcPr>
          <w:p w14:paraId="77770F32" w14:textId="366923AC" w:rsidR="003021F9" w:rsidRPr="00374740" w:rsidRDefault="003021F9" w:rsidP="00114482">
            <w:pPr>
              <w:pStyle w:val="TableParagraph"/>
              <w:numPr>
                <w:ilvl w:val="0"/>
                <w:numId w:val="7"/>
              </w:numPr>
              <w:ind w:right="182"/>
              <w:jc w:val="both"/>
              <w:rPr>
                <w:b/>
                <w:sz w:val="20"/>
                <w:szCs w:val="20"/>
              </w:rPr>
            </w:pPr>
            <w:r w:rsidRPr="00374740">
              <w:rPr>
                <w:b/>
                <w:spacing w:val="-6"/>
                <w:sz w:val="20"/>
                <w:szCs w:val="20"/>
              </w:rPr>
              <w:t>Screen/Fence/Retaining Wall greater than 2</w:t>
            </w:r>
            <w:r w:rsidR="00114482" w:rsidRPr="00374740">
              <w:rPr>
                <w:b/>
                <w:spacing w:val="-6"/>
                <w:sz w:val="20"/>
                <w:szCs w:val="20"/>
              </w:rPr>
              <w:t xml:space="preserve"> </w:t>
            </w:r>
            <w:proofErr w:type="spellStart"/>
            <w:r w:rsidR="00114482" w:rsidRPr="00374740">
              <w:rPr>
                <w:b/>
                <w:spacing w:val="-6"/>
                <w:sz w:val="20"/>
                <w:szCs w:val="20"/>
              </w:rPr>
              <w:t>metres</w:t>
            </w:r>
            <w:proofErr w:type="spellEnd"/>
          </w:p>
        </w:tc>
      </w:tr>
      <w:tr w:rsidR="003021F9" w:rsidRPr="00374740" w14:paraId="019E4920" w14:textId="77777777" w:rsidTr="004D35AA">
        <w:trPr>
          <w:trHeight w:val="1169"/>
          <w:tblHeader/>
        </w:trPr>
        <w:tc>
          <w:tcPr>
            <w:tcW w:w="5000" w:type="pct"/>
            <w:shd w:val="clear" w:color="auto" w:fill="auto"/>
          </w:tcPr>
          <w:p w14:paraId="6740830F" w14:textId="120043C5" w:rsidR="00BC59E8" w:rsidRPr="00374740" w:rsidRDefault="001E613D" w:rsidP="001531D6">
            <w:pPr>
              <w:pStyle w:val="Default"/>
              <w:widowControl w:val="0"/>
              <w:ind w:left="134" w:right="207"/>
              <w:jc w:val="both"/>
              <w:rPr>
                <w:rFonts w:ascii="Arial" w:hAnsi="Arial" w:cs="Arial"/>
                <w:sz w:val="20"/>
                <w:szCs w:val="20"/>
              </w:rPr>
            </w:pPr>
            <w:r w:rsidRPr="00374740">
              <w:rPr>
                <w:rFonts w:ascii="Arial" w:hAnsi="Arial" w:cs="Arial"/>
                <w:sz w:val="20"/>
                <w:szCs w:val="20"/>
              </w:rPr>
              <w:t>Demonstrate ho</w:t>
            </w:r>
            <w:r w:rsidR="00A26AB8" w:rsidRPr="00374740">
              <w:rPr>
                <w:rFonts w:ascii="Arial" w:hAnsi="Arial" w:cs="Arial"/>
                <w:sz w:val="20"/>
                <w:szCs w:val="20"/>
              </w:rPr>
              <w:t xml:space="preserve">w the </w:t>
            </w:r>
            <w:r w:rsidR="009608EC" w:rsidRPr="00374740">
              <w:rPr>
                <w:rFonts w:ascii="Arial" w:hAnsi="Arial" w:cs="Arial"/>
                <w:sz w:val="20"/>
                <w:szCs w:val="20"/>
              </w:rPr>
              <w:t xml:space="preserve">proposed development </w:t>
            </w:r>
            <w:r w:rsidR="00E37520" w:rsidRPr="00374740">
              <w:rPr>
                <w:rFonts w:ascii="Arial" w:hAnsi="Arial" w:cs="Arial"/>
                <w:sz w:val="20"/>
                <w:szCs w:val="20"/>
              </w:rPr>
              <w:t>achieves</w:t>
            </w:r>
            <w:r w:rsidR="00160647" w:rsidRPr="00374740">
              <w:rPr>
                <w:rFonts w:ascii="Arial" w:hAnsi="Arial" w:cs="Arial"/>
                <w:sz w:val="20"/>
                <w:szCs w:val="20"/>
              </w:rPr>
              <w:t xml:space="preserve"> an</w:t>
            </w:r>
            <w:r w:rsidR="00A26AB8" w:rsidRPr="00374740">
              <w:rPr>
                <w:rFonts w:ascii="Arial" w:hAnsi="Arial" w:cs="Arial"/>
                <w:sz w:val="20"/>
                <w:szCs w:val="20"/>
              </w:rPr>
              <w:t xml:space="preserve"> </w:t>
            </w:r>
            <w:r w:rsidR="00160647" w:rsidRPr="00374740">
              <w:rPr>
                <w:rFonts w:ascii="Arial" w:hAnsi="Arial" w:cs="Arial"/>
                <w:sz w:val="20"/>
                <w:szCs w:val="20"/>
              </w:rPr>
              <w:t>acceptable streetscape,</w:t>
            </w:r>
            <w:r w:rsidR="00A26AB8" w:rsidRPr="00374740">
              <w:rPr>
                <w:rFonts w:ascii="Arial" w:hAnsi="Arial" w:cs="Arial"/>
                <w:sz w:val="20"/>
                <w:szCs w:val="20"/>
              </w:rPr>
              <w:t xml:space="preserve"> </w:t>
            </w:r>
            <w:r w:rsidR="00160647" w:rsidRPr="00374740">
              <w:rPr>
                <w:rFonts w:ascii="Arial" w:hAnsi="Arial" w:cs="Arial"/>
                <w:sz w:val="20"/>
                <w:szCs w:val="20"/>
              </w:rPr>
              <w:t>appropriate for</w:t>
            </w:r>
            <w:r w:rsidR="00725F92" w:rsidRPr="00374740">
              <w:rPr>
                <w:rFonts w:ascii="Arial" w:hAnsi="Arial" w:cs="Arial"/>
                <w:sz w:val="20"/>
                <w:szCs w:val="20"/>
              </w:rPr>
              <w:t>:</w:t>
            </w:r>
          </w:p>
          <w:p w14:paraId="7E051696" w14:textId="12D69820" w:rsidR="003021F9" w:rsidRPr="00374740" w:rsidRDefault="00F06CF0" w:rsidP="00725F92">
            <w:pPr>
              <w:pStyle w:val="Default"/>
              <w:widowControl w:val="0"/>
              <w:numPr>
                <w:ilvl w:val="0"/>
                <w:numId w:val="9"/>
              </w:numPr>
              <w:ind w:left="552" w:right="207" w:hanging="428"/>
              <w:jc w:val="both"/>
              <w:rPr>
                <w:rFonts w:ascii="Arial" w:hAnsi="Arial" w:cs="Arial"/>
                <w:sz w:val="20"/>
                <w:szCs w:val="20"/>
              </w:rPr>
            </w:pPr>
            <w:r w:rsidRPr="00374740">
              <w:rPr>
                <w:rFonts w:ascii="Arial" w:hAnsi="Arial" w:cs="Arial"/>
                <w:sz w:val="20"/>
                <w:szCs w:val="20"/>
              </w:rPr>
              <w:t>T</w:t>
            </w:r>
            <w:r w:rsidR="00160647" w:rsidRPr="00374740">
              <w:rPr>
                <w:rFonts w:ascii="Arial" w:hAnsi="Arial" w:cs="Arial"/>
                <w:sz w:val="20"/>
                <w:szCs w:val="20"/>
              </w:rPr>
              <w:t>he bulk of the building or</w:t>
            </w:r>
            <w:r w:rsidR="00A26AB8" w:rsidRPr="00374740">
              <w:rPr>
                <w:rFonts w:ascii="Arial" w:hAnsi="Arial" w:cs="Arial"/>
                <w:sz w:val="20"/>
                <w:szCs w:val="20"/>
              </w:rPr>
              <w:t xml:space="preserve"> </w:t>
            </w:r>
            <w:r w:rsidR="00160647" w:rsidRPr="00374740">
              <w:rPr>
                <w:rFonts w:ascii="Arial" w:hAnsi="Arial" w:cs="Arial"/>
                <w:sz w:val="20"/>
                <w:szCs w:val="20"/>
              </w:rPr>
              <w:t>structure</w:t>
            </w:r>
          </w:p>
          <w:p w14:paraId="657737F7" w14:textId="4D96C2F0" w:rsidR="00E839B2" w:rsidRPr="00374740" w:rsidRDefault="00F06CF0" w:rsidP="00725F92">
            <w:pPr>
              <w:pStyle w:val="Default"/>
              <w:widowControl w:val="0"/>
              <w:numPr>
                <w:ilvl w:val="0"/>
                <w:numId w:val="9"/>
              </w:numPr>
              <w:ind w:left="552" w:right="207" w:hanging="428"/>
              <w:jc w:val="both"/>
              <w:rPr>
                <w:rFonts w:ascii="Arial" w:hAnsi="Arial" w:cs="Arial"/>
                <w:sz w:val="20"/>
                <w:szCs w:val="20"/>
              </w:rPr>
            </w:pPr>
            <w:r w:rsidRPr="00374740">
              <w:rPr>
                <w:rFonts w:ascii="Arial" w:hAnsi="Arial" w:cs="Arial"/>
                <w:sz w:val="20"/>
                <w:szCs w:val="20"/>
              </w:rPr>
              <w:t>T</w:t>
            </w:r>
            <w:r w:rsidR="00E839B2" w:rsidRPr="00374740">
              <w:rPr>
                <w:rFonts w:ascii="Arial" w:hAnsi="Arial" w:cs="Arial"/>
                <w:sz w:val="20"/>
                <w:szCs w:val="20"/>
              </w:rPr>
              <w:t>he road boundary setbacks of neighbouring buildings or structures</w:t>
            </w:r>
          </w:p>
          <w:p w14:paraId="5BE45863" w14:textId="3433DD04" w:rsidR="002540B8" w:rsidRPr="00374740" w:rsidRDefault="00F06CF0" w:rsidP="00725F92">
            <w:pPr>
              <w:pStyle w:val="Default"/>
              <w:widowControl w:val="0"/>
              <w:numPr>
                <w:ilvl w:val="0"/>
                <w:numId w:val="9"/>
              </w:numPr>
              <w:ind w:left="552" w:right="207" w:hanging="428"/>
              <w:jc w:val="both"/>
              <w:rPr>
                <w:rFonts w:ascii="Arial" w:hAnsi="Arial" w:cs="Arial"/>
                <w:sz w:val="20"/>
                <w:szCs w:val="20"/>
              </w:rPr>
            </w:pPr>
            <w:r w:rsidRPr="00374740">
              <w:rPr>
                <w:rFonts w:ascii="Arial" w:hAnsi="Arial" w:cs="Arial"/>
                <w:sz w:val="20"/>
                <w:szCs w:val="20"/>
              </w:rPr>
              <w:t>T</w:t>
            </w:r>
            <w:r w:rsidR="00E839B2" w:rsidRPr="00374740">
              <w:rPr>
                <w:rFonts w:ascii="Arial" w:hAnsi="Arial" w:cs="Arial"/>
                <w:sz w:val="20"/>
                <w:szCs w:val="20"/>
              </w:rPr>
              <w:t>he out</w:t>
            </w:r>
            <w:r w:rsidR="002540B8" w:rsidRPr="00374740">
              <w:rPr>
                <w:rFonts w:ascii="Arial" w:hAnsi="Arial" w:cs="Arial"/>
                <w:sz w:val="20"/>
                <w:szCs w:val="20"/>
              </w:rPr>
              <w:t>look and views of neighbouring residents</w:t>
            </w:r>
            <w:r w:rsidRPr="00374740">
              <w:rPr>
                <w:rFonts w:ascii="Arial" w:hAnsi="Arial" w:cs="Arial"/>
                <w:sz w:val="20"/>
                <w:szCs w:val="20"/>
              </w:rPr>
              <w:t>,</w:t>
            </w:r>
            <w:r w:rsidR="002540B8" w:rsidRPr="00374740">
              <w:rPr>
                <w:rFonts w:ascii="Arial" w:hAnsi="Arial" w:cs="Arial"/>
                <w:sz w:val="20"/>
                <w:szCs w:val="20"/>
              </w:rPr>
              <w:t xml:space="preserve"> and</w:t>
            </w:r>
          </w:p>
          <w:p w14:paraId="2DA1D145" w14:textId="6C339B38" w:rsidR="002540B8" w:rsidRPr="00374740" w:rsidRDefault="00F06CF0" w:rsidP="002540B8">
            <w:pPr>
              <w:pStyle w:val="Default"/>
              <w:widowControl w:val="0"/>
              <w:numPr>
                <w:ilvl w:val="0"/>
                <w:numId w:val="9"/>
              </w:numPr>
              <w:ind w:left="552" w:right="207" w:hanging="428"/>
              <w:jc w:val="both"/>
              <w:rPr>
                <w:rFonts w:ascii="Arial" w:hAnsi="Arial" w:cs="Arial"/>
                <w:sz w:val="20"/>
                <w:szCs w:val="20"/>
              </w:rPr>
            </w:pPr>
            <w:r w:rsidRPr="00374740">
              <w:rPr>
                <w:rFonts w:ascii="Arial" w:hAnsi="Arial" w:cs="Arial"/>
                <w:sz w:val="20"/>
                <w:szCs w:val="20"/>
              </w:rPr>
              <w:t>N</w:t>
            </w:r>
            <w:r w:rsidR="002540B8" w:rsidRPr="00374740">
              <w:rPr>
                <w:rFonts w:ascii="Arial" w:hAnsi="Arial" w:cs="Arial"/>
                <w:sz w:val="20"/>
                <w:szCs w:val="20"/>
              </w:rPr>
              <w:t>uisance and safety to the public.</w:t>
            </w:r>
          </w:p>
          <w:p w14:paraId="1E91B965" w14:textId="77777777" w:rsidR="004D35AA" w:rsidRPr="00374740" w:rsidRDefault="004D35AA" w:rsidP="004D35AA">
            <w:pPr>
              <w:pStyle w:val="Default"/>
              <w:widowControl w:val="0"/>
              <w:ind w:left="552" w:right="207"/>
              <w:jc w:val="both"/>
              <w:rPr>
                <w:rFonts w:ascii="Arial" w:hAnsi="Arial" w:cs="Arial"/>
                <w:sz w:val="20"/>
                <w:szCs w:val="20"/>
              </w:rPr>
            </w:pPr>
          </w:p>
          <w:p w14:paraId="351289DA" w14:textId="77777777" w:rsidR="004D35AA" w:rsidRPr="00374740" w:rsidRDefault="004D35AA" w:rsidP="004D35AA">
            <w:pPr>
              <w:pStyle w:val="Default"/>
              <w:widowControl w:val="0"/>
              <w:ind w:left="552" w:right="207"/>
              <w:jc w:val="both"/>
              <w:rPr>
                <w:rFonts w:ascii="Arial" w:hAnsi="Arial" w:cs="Arial"/>
                <w:sz w:val="20"/>
                <w:szCs w:val="20"/>
              </w:rPr>
            </w:pPr>
          </w:p>
          <w:p w14:paraId="39761206" w14:textId="0634FB2E" w:rsidR="004D35AA" w:rsidRPr="00374740" w:rsidRDefault="004D35AA" w:rsidP="004D35AA">
            <w:pPr>
              <w:pStyle w:val="Default"/>
              <w:widowControl w:val="0"/>
              <w:ind w:left="552" w:right="207"/>
              <w:jc w:val="both"/>
              <w:rPr>
                <w:rFonts w:ascii="Arial" w:hAnsi="Arial" w:cs="Arial"/>
                <w:sz w:val="20"/>
                <w:szCs w:val="20"/>
              </w:rPr>
            </w:pPr>
          </w:p>
        </w:tc>
      </w:tr>
    </w:tbl>
    <w:p w14:paraId="50E32D2C" w14:textId="1E65B090" w:rsidR="001C3D65" w:rsidRPr="00293E0D" w:rsidRDefault="00402B30" w:rsidP="00A153E5">
      <w:pPr>
        <w:widowControl w:val="0"/>
        <w:spacing w:after="0" w:line="240" w:lineRule="auto"/>
        <w:jc w:val="both"/>
        <w:rPr>
          <w:rFonts w:ascii="Arial" w:hAnsi="Arial" w:cs="Arial"/>
          <w:b/>
          <w:bCs/>
          <w:sz w:val="20"/>
          <w:szCs w:val="20"/>
        </w:rPr>
      </w:pPr>
      <w:r w:rsidRPr="00293E0D">
        <w:rPr>
          <w:rFonts w:ascii="Arial" w:hAnsi="Arial" w:cs="Arial"/>
          <w:b/>
          <w:bCs/>
          <w:sz w:val="20"/>
          <w:szCs w:val="20"/>
        </w:rPr>
        <w:t xml:space="preserve"> </w:t>
      </w:r>
    </w:p>
    <w:p w14:paraId="0624CBC6" w14:textId="77777777" w:rsidR="004D35AA" w:rsidRPr="00F138D9" w:rsidRDefault="004D35AA" w:rsidP="004D35AA">
      <w:pPr>
        <w:spacing w:after="120" w:line="240" w:lineRule="auto"/>
        <w:rPr>
          <w:rFonts w:ascii="Arial" w:hAnsi="Arial" w:cs="Arial"/>
          <w:b/>
        </w:rPr>
      </w:pPr>
      <w:r>
        <w:rPr>
          <w:rFonts w:ascii="Arial" w:hAnsi="Arial" w:cs="Arial"/>
          <w:b/>
          <w:bCs/>
        </w:rPr>
        <w:t>5</w:t>
      </w:r>
      <w:r w:rsidRPr="00B4648A">
        <w:rPr>
          <w:rFonts w:ascii="Arial" w:hAnsi="Arial" w:cs="Arial"/>
          <w:b/>
          <w:bCs/>
        </w:rPr>
        <w:t xml:space="preserve">. </w:t>
      </w:r>
      <w:r>
        <w:rPr>
          <w:rFonts w:ascii="Arial" w:hAnsi="Arial" w:cs="Arial"/>
          <w:b/>
          <w:bCs/>
        </w:rPr>
        <w:t xml:space="preserve">MANDATORY </w:t>
      </w:r>
      <w:r w:rsidRPr="00B4648A">
        <w:rPr>
          <w:rFonts w:ascii="Arial" w:hAnsi="Arial" w:cs="Arial"/>
          <w:b/>
          <w:bCs/>
        </w:rPr>
        <w:t xml:space="preserve">DOCUMENTS TO BE SUBMITTED: </w:t>
      </w:r>
    </w:p>
    <w:tbl>
      <w:tblPr>
        <w:tblStyle w:val="TableGrid"/>
        <w:tblW w:w="0" w:type="auto"/>
        <w:tblLook w:val="04A0" w:firstRow="1" w:lastRow="0" w:firstColumn="1" w:lastColumn="0" w:noHBand="0" w:noVBand="1"/>
      </w:tblPr>
      <w:tblGrid>
        <w:gridCol w:w="536"/>
        <w:gridCol w:w="9886"/>
      </w:tblGrid>
      <w:tr w:rsidR="00A153E5" w14:paraId="68B09DA1" w14:textId="77777777" w:rsidTr="008B4966">
        <w:tc>
          <w:tcPr>
            <w:tcW w:w="536" w:type="dxa"/>
            <w:shd w:val="clear" w:color="auto" w:fill="ECECEC"/>
            <w:vAlign w:val="center"/>
          </w:tcPr>
          <w:p w14:paraId="6847B841" w14:textId="77777777" w:rsidR="00A153E5" w:rsidRDefault="000A5AA7" w:rsidP="008B4966">
            <w:pPr>
              <w:spacing w:before="60" w:after="60"/>
              <w:rPr>
                <w:rFonts w:ascii="Arial" w:hAnsi="Arial" w:cs="Arial"/>
                <w:sz w:val="20"/>
                <w:szCs w:val="20"/>
              </w:rPr>
            </w:pPr>
            <w:sdt>
              <w:sdtPr>
                <w:rPr>
                  <w:rFonts w:ascii="Arial" w:hAnsi="Arial" w:cs="Arial"/>
                  <w:sz w:val="32"/>
                  <w:szCs w:val="32"/>
                </w:rPr>
                <w:id w:val="1802955079"/>
                <w14:checkbox>
                  <w14:checked w14:val="0"/>
                  <w14:checkedState w14:val="2612" w14:font="MS Gothic"/>
                  <w14:uncheckedState w14:val="2610" w14:font="MS Gothic"/>
                </w14:checkbox>
              </w:sdtPr>
              <w:sdtEndPr/>
              <w:sdtContent>
                <w:r w:rsidR="00A153E5">
                  <w:rPr>
                    <w:rFonts w:ascii="MS Gothic" w:eastAsia="MS Gothic" w:hAnsi="MS Gothic" w:cs="Arial" w:hint="eastAsia"/>
                    <w:sz w:val="32"/>
                    <w:szCs w:val="32"/>
                  </w:rPr>
                  <w:t>☐</w:t>
                </w:r>
              </w:sdtContent>
            </w:sdt>
          </w:p>
        </w:tc>
        <w:tc>
          <w:tcPr>
            <w:tcW w:w="9886" w:type="dxa"/>
            <w:vAlign w:val="center"/>
          </w:tcPr>
          <w:p w14:paraId="227474C6" w14:textId="1080D8B1" w:rsidR="00A153E5" w:rsidRDefault="00A153E5" w:rsidP="008B4966">
            <w:pPr>
              <w:spacing w:before="60" w:after="60"/>
              <w:rPr>
                <w:rFonts w:ascii="Arial" w:hAnsi="Arial" w:cs="Arial"/>
                <w:sz w:val="20"/>
                <w:szCs w:val="20"/>
              </w:rPr>
            </w:pPr>
            <w:r>
              <w:rPr>
                <w:rFonts w:ascii="Arial" w:hAnsi="Arial" w:cs="Arial"/>
                <w:sz w:val="20"/>
                <w:szCs w:val="20"/>
              </w:rPr>
              <w:t>Council as Referral Agency Application Form (this form).</w:t>
            </w:r>
          </w:p>
        </w:tc>
      </w:tr>
      <w:tr w:rsidR="00A153E5" w14:paraId="7956B399" w14:textId="77777777" w:rsidTr="008B4966">
        <w:tc>
          <w:tcPr>
            <w:tcW w:w="536" w:type="dxa"/>
            <w:shd w:val="clear" w:color="auto" w:fill="ECECEC"/>
            <w:vAlign w:val="center"/>
          </w:tcPr>
          <w:p w14:paraId="5A9C1130" w14:textId="499FC7AE" w:rsidR="00A153E5" w:rsidRDefault="000A5AA7" w:rsidP="008B4966">
            <w:pPr>
              <w:spacing w:before="60" w:after="60"/>
              <w:rPr>
                <w:rFonts w:ascii="Arial" w:hAnsi="Arial" w:cs="Arial"/>
                <w:sz w:val="32"/>
                <w:szCs w:val="32"/>
              </w:rPr>
            </w:pPr>
            <w:sdt>
              <w:sdtPr>
                <w:rPr>
                  <w:rFonts w:ascii="Arial" w:hAnsi="Arial" w:cs="Arial"/>
                  <w:sz w:val="32"/>
                  <w:szCs w:val="32"/>
                </w:rPr>
                <w:id w:val="-1532871198"/>
                <w14:checkbox>
                  <w14:checked w14:val="0"/>
                  <w14:checkedState w14:val="2612" w14:font="MS Gothic"/>
                  <w14:uncheckedState w14:val="2610" w14:font="MS Gothic"/>
                </w14:checkbox>
              </w:sdtPr>
              <w:sdtEndPr/>
              <w:sdtContent>
                <w:r w:rsidR="007C473A">
                  <w:rPr>
                    <w:rFonts w:ascii="MS Gothic" w:eastAsia="MS Gothic" w:hAnsi="MS Gothic" w:cs="Arial" w:hint="eastAsia"/>
                    <w:sz w:val="32"/>
                    <w:szCs w:val="32"/>
                  </w:rPr>
                  <w:t>☐</w:t>
                </w:r>
              </w:sdtContent>
            </w:sdt>
          </w:p>
        </w:tc>
        <w:tc>
          <w:tcPr>
            <w:tcW w:w="9886" w:type="dxa"/>
            <w:vAlign w:val="center"/>
          </w:tcPr>
          <w:p w14:paraId="304C4743" w14:textId="221F066C" w:rsidR="00A153E5" w:rsidRDefault="00AB6919" w:rsidP="008B4966">
            <w:pPr>
              <w:spacing w:before="60" w:after="60"/>
              <w:rPr>
                <w:rFonts w:ascii="Arial" w:hAnsi="Arial" w:cs="Arial"/>
                <w:sz w:val="20"/>
                <w:szCs w:val="20"/>
              </w:rPr>
            </w:pPr>
            <w:r>
              <w:rPr>
                <w:rFonts w:ascii="Arial" w:hAnsi="Arial" w:cs="Arial"/>
                <w:sz w:val="20"/>
                <w:szCs w:val="20"/>
              </w:rPr>
              <w:t>A Site Plan illustrating the location of the proposal, setbacks to boundaries and other building and structures</w:t>
            </w:r>
            <w:r w:rsidR="00696CE6">
              <w:rPr>
                <w:rFonts w:ascii="Arial" w:hAnsi="Arial" w:cs="Arial"/>
                <w:sz w:val="20"/>
                <w:szCs w:val="20"/>
              </w:rPr>
              <w:t xml:space="preserve"> and site coverage. </w:t>
            </w:r>
          </w:p>
        </w:tc>
      </w:tr>
      <w:tr w:rsidR="007C473A" w14:paraId="164C9C16" w14:textId="77777777" w:rsidTr="008B4966">
        <w:tc>
          <w:tcPr>
            <w:tcW w:w="536" w:type="dxa"/>
            <w:shd w:val="clear" w:color="auto" w:fill="ECECEC"/>
            <w:vAlign w:val="center"/>
          </w:tcPr>
          <w:p w14:paraId="6196DFD8" w14:textId="3053177E" w:rsidR="007C473A" w:rsidRDefault="000A5AA7" w:rsidP="008B4966">
            <w:pPr>
              <w:spacing w:before="60" w:after="60"/>
              <w:rPr>
                <w:rFonts w:ascii="Arial" w:hAnsi="Arial" w:cs="Arial"/>
                <w:sz w:val="32"/>
                <w:szCs w:val="32"/>
              </w:rPr>
            </w:pPr>
            <w:sdt>
              <w:sdtPr>
                <w:rPr>
                  <w:rFonts w:ascii="Arial" w:hAnsi="Arial" w:cs="Arial"/>
                  <w:sz w:val="32"/>
                  <w:szCs w:val="32"/>
                </w:rPr>
                <w:id w:val="932556127"/>
                <w14:checkbox>
                  <w14:checked w14:val="0"/>
                  <w14:checkedState w14:val="2612" w14:font="MS Gothic"/>
                  <w14:uncheckedState w14:val="2610" w14:font="MS Gothic"/>
                </w14:checkbox>
              </w:sdtPr>
              <w:sdtEndPr/>
              <w:sdtContent>
                <w:r w:rsidR="007C473A">
                  <w:rPr>
                    <w:rFonts w:ascii="MS Gothic" w:eastAsia="MS Gothic" w:hAnsi="MS Gothic" w:cs="Arial" w:hint="eastAsia"/>
                    <w:sz w:val="32"/>
                    <w:szCs w:val="32"/>
                  </w:rPr>
                  <w:t>☐</w:t>
                </w:r>
              </w:sdtContent>
            </w:sdt>
          </w:p>
        </w:tc>
        <w:tc>
          <w:tcPr>
            <w:tcW w:w="9886" w:type="dxa"/>
            <w:vAlign w:val="center"/>
          </w:tcPr>
          <w:p w14:paraId="74164B1D" w14:textId="5BE87C16" w:rsidR="007C473A" w:rsidRDefault="007C473A" w:rsidP="008B4966">
            <w:pPr>
              <w:spacing w:before="60" w:after="60"/>
              <w:rPr>
                <w:rFonts w:ascii="Arial" w:hAnsi="Arial" w:cs="Arial"/>
                <w:sz w:val="20"/>
                <w:szCs w:val="20"/>
              </w:rPr>
            </w:pPr>
            <w:r w:rsidRPr="37074C84">
              <w:rPr>
                <w:rFonts w:ascii="Arial" w:eastAsiaTheme="minorEastAsia" w:hAnsi="Arial" w:cs="Arial"/>
                <w:noProof/>
                <w:color w:val="000000" w:themeColor="text1"/>
                <w:sz w:val="20"/>
                <w:szCs w:val="20"/>
                <w:lang w:eastAsia="en-AU"/>
              </w:rPr>
              <w:t>Floor and Elevation Plans drawn to scale of the proposed building/</w:t>
            </w:r>
            <w:r w:rsidR="4172B5B7" w:rsidRPr="37074C84">
              <w:rPr>
                <w:rFonts w:ascii="Arial" w:eastAsiaTheme="minorEastAsia" w:hAnsi="Arial" w:cs="Arial"/>
                <w:noProof/>
                <w:color w:val="000000" w:themeColor="text1"/>
                <w:sz w:val="20"/>
                <w:szCs w:val="20"/>
                <w:lang w:eastAsia="en-AU"/>
              </w:rPr>
              <w:t>structure</w:t>
            </w:r>
            <w:r w:rsidRPr="37074C84">
              <w:rPr>
                <w:rFonts w:ascii="Arial" w:eastAsiaTheme="minorEastAsia" w:hAnsi="Arial" w:cs="Arial"/>
                <w:noProof/>
                <w:color w:val="000000" w:themeColor="text1"/>
                <w:sz w:val="20"/>
                <w:szCs w:val="20"/>
                <w:lang w:eastAsia="en-AU"/>
              </w:rPr>
              <w:t xml:space="preserve">. </w:t>
            </w:r>
          </w:p>
        </w:tc>
      </w:tr>
      <w:tr w:rsidR="007C473A" w14:paraId="4EF53AEB" w14:textId="77777777" w:rsidTr="008B4966">
        <w:tc>
          <w:tcPr>
            <w:tcW w:w="536" w:type="dxa"/>
            <w:shd w:val="clear" w:color="auto" w:fill="ECECEC"/>
            <w:vAlign w:val="center"/>
          </w:tcPr>
          <w:p w14:paraId="368F6FF2" w14:textId="6065EC68" w:rsidR="007C473A" w:rsidRDefault="000A5AA7" w:rsidP="008B4966">
            <w:pPr>
              <w:spacing w:before="60" w:after="60"/>
              <w:rPr>
                <w:rFonts w:ascii="Arial" w:hAnsi="Arial" w:cs="Arial"/>
                <w:sz w:val="32"/>
                <w:szCs w:val="32"/>
              </w:rPr>
            </w:pPr>
            <w:sdt>
              <w:sdtPr>
                <w:rPr>
                  <w:rFonts w:ascii="Arial" w:hAnsi="Arial" w:cs="Arial"/>
                  <w:sz w:val="32"/>
                  <w:szCs w:val="32"/>
                </w:rPr>
                <w:id w:val="949899393"/>
                <w14:checkbox>
                  <w14:checked w14:val="0"/>
                  <w14:checkedState w14:val="2612" w14:font="MS Gothic"/>
                  <w14:uncheckedState w14:val="2610" w14:font="MS Gothic"/>
                </w14:checkbox>
              </w:sdtPr>
              <w:sdtEndPr/>
              <w:sdtContent>
                <w:r w:rsidR="007C473A">
                  <w:rPr>
                    <w:rFonts w:ascii="MS Gothic" w:eastAsia="MS Gothic" w:hAnsi="MS Gothic" w:cs="Arial" w:hint="eastAsia"/>
                    <w:sz w:val="32"/>
                    <w:szCs w:val="32"/>
                  </w:rPr>
                  <w:t>☐</w:t>
                </w:r>
              </w:sdtContent>
            </w:sdt>
          </w:p>
        </w:tc>
        <w:tc>
          <w:tcPr>
            <w:tcW w:w="9886" w:type="dxa"/>
            <w:vAlign w:val="center"/>
          </w:tcPr>
          <w:p w14:paraId="37C6569B" w14:textId="5A420B92" w:rsidR="007C473A" w:rsidRDefault="007C473A" w:rsidP="008B4966">
            <w:pPr>
              <w:spacing w:before="60" w:after="60"/>
              <w:rPr>
                <w:rFonts w:ascii="Arial" w:hAnsi="Arial" w:cs="Arial"/>
                <w:sz w:val="20"/>
                <w:szCs w:val="20"/>
              </w:rPr>
            </w:pPr>
            <w:r>
              <w:rPr>
                <w:rFonts w:ascii="Arial" w:hAnsi="Arial" w:cs="Arial"/>
                <w:sz w:val="20"/>
                <w:szCs w:val="20"/>
              </w:rPr>
              <w:t>Street frontage photo.</w:t>
            </w:r>
          </w:p>
        </w:tc>
      </w:tr>
      <w:tr w:rsidR="00A153E5" w14:paraId="02EEA439" w14:textId="77777777" w:rsidTr="008B4966">
        <w:tc>
          <w:tcPr>
            <w:tcW w:w="536" w:type="dxa"/>
            <w:shd w:val="clear" w:color="auto" w:fill="ECECEC"/>
            <w:vAlign w:val="center"/>
          </w:tcPr>
          <w:p w14:paraId="52ACE1EA" w14:textId="77777777" w:rsidR="00A153E5" w:rsidRDefault="000A5AA7" w:rsidP="008B4966">
            <w:pPr>
              <w:spacing w:before="60" w:after="60"/>
              <w:rPr>
                <w:rFonts w:ascii="Arial" w:hAnsi="Arial" w:cs="Arial"/>
                <w:sz w:val="20"/>
                <w:szCs w:val="20"/>
              </w:rPr>
            </w:pPr>
            <w:sdt>
              <w:sdtPr>
                <w:rPr>
                  <w:rFonts w:ascii="Arial" w:hAnsi="Arial" w:cs="Arial"/>
                  <w:sz w:val="32"/>
                  <w:szCs w:val="32"/>
                </w:rPr>
                <w:id w:val="-1534032269"/>
                <w14:checkbox>
                  <w14:checked w14:val="0"/>
                  <w14:checkedState w14:val="2612" w14:font="MS Gothic"/>
                  <w14:uncheckedState w14:val="2610" w14:font="MS Gothic"/>
                </w14:checkbox>
              </w:sdtPr>
              <w:sdtEndPr/>
              <w:sdtContent>
                <w:r w:rsidR="00A153E5">
                  <w:rPr>
                    <w:rFonts w:ascii="MS Gothic" w:eastAsia="MS Gothic" w:hAnsi="MS Gothic" w:cs="Arial" w:hint="eastAsia"/>
                    <w:sz w:val="32"/>
                    <w:szCs w:val="32"/>
                  </w:rPr>
                  <w:t>☐</w:t>
                </w:r>
              </w:sdtContent>
            </w:sdt>
          </w:p>
        </w:tc>
        <w:tc>
          <w:tcPr>
            <w:tcW w:w="9886" w:type="dxa"/>
            <w:vAlign w:val="center"/>
          </w:tcPr>
          <w:p w14:paraId="4D63A646" w14:textId="67C35EC2" w:rsidR="00A153E5" w:rsidRDefault="00A153E5" w:rsidP="008B4966">
            <w:pPr>
              <w:spacing w:before="60" w:after="60"/>
              <w:rPr>
                <w:rFonts w:ascii="Arial" w:hAnsi="Arial" w:cs="Arial"/>
                <w:sz w:val="20"/>
                <w:szCs w:val="20"/>
              </w:rPr>
            </w:pPr>
            <w:r w:rsidRPr="00EC24CE">
              <w:rPr>
                <w:rFonts w:ascii="Arial" w:hAnsi="Arial" w:cs="Arial"/>
                <w:sz w:val="20"/>
                <w:szCs w:val="20"/>
              </w:rPr>
              <w:t>Payment of fee based on Council’s Schedule of Fees and Charges</w:t>
            </w:r>
            <w:r>
              <w:rPr>
                <w:rFonts w:ascii="Arial" w:hAnsi="Arial" w:cs="Arial"/>
                <w:sz w:val="20"/>
                <w:szCs w:val="20"/>
              </w:rPr>
              <w:t>.</w:t>
            </w:r>
          </w:p>
        </w:tc>
      </w:tr>
    </w:tbl>
    <w:p w14:paraId="5702BE5F" w14:textId="02D66ECB" w:rsidR="00A423A5" w:rsidRDefault="00A423A5" w:rsidP="003021F9">
      <w:pPr>
        <w:widowControl w:val="0"/>
        <w:spacing w:after="0" w:line="240" w:lineRule="auto"/>
        <w:jc w:val="both"/>
        <w:rPr>
          <w:rFonts w:ascii="Arial" w:hAnsi="Arial" w:cs="Arial"/>
          <w:i/>
          <w:iCs/>
          <w:sz w:val="20"/>
          <w:szCs w:val="20"/>
        </w:rPr>
      </w:pPr>
    </w:p>
    <w:p w14:paraId="38E24B37" w14:textId="77777777" w:rsidR="00834FE0" w:rsidRDefault="00834FE0" w:rsidP="00834FE0">
      <w:pPr>
        <w:spacing w:after="120" w:line="240" w:lineRule="auto"/>
        <w:rPr>
          <w:rFonts w:ascii="Arial" w:hAnsi="Arial" w:cs="Arial"/>
          <w:sz w:val="20"/>
          <w:szCs w:val="20"/>
        </w:rPr>
      </w:pPr>
      <w:r>
        <w:rPr>
          <w:rFonts w:ascii="Arial" w:hAnsi="Arial" w:cs="Arial"/>
          <w:sz w:val="20"/>
          <w:szCs w:val="20"/>
        </w:rPr>
        <w:t>Conscientiously believing the above statements to be true and correct, signed on behalf of: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8"/>
        <w:gridCol w:w="4542"/>
        <w:gridCol w:w="1397"/>
        <w:gridCol w:w="2545"/>
      </w:tblGrid>
      <w:tr w:rsidR="00834FE0" w:rsidRPr="00FB71E3" w14:paraId="16FCC7C9" w14:textId="77777777" w:rsidTr="00222C3F">
        <w:trPr>
          <w:trHeight w:val="297"/>
        </w:trPr>
        <w:tc>
          <w:tcPr>
            <w:tcW w:w="930" w:type="pct"/>
            <w:shd w:val="clear" w:color="auto" w:fill="ECECEC"/>
          </w:tcPr>
          <w:p w14:paraId="5C6C51B9" w14:textId="77777777" w:rsidR="00834FE0" w:rsidRPr="00FB71E3" w:rsidRDefault="00834FE0" w:rsidP="008B4966">
            <w:pPr>
              <w:spacing w:before="120" w:after="120" w:line="240" w:lineRule="auto"/>
              <w:rPr>
                <w:rFonts w:ascii="Arial" w:hAnsi="Arial" w:cs="Arial"/>
                <w:b/>
                <w:bCs/>
                <w:sz w:val="20"/>
                <w:szCs w:val="20"/>
              </w:rPr>
            </w:pPr>
            <w:r w:rsidRPr="00FB71E3">
              <w:rPr>
                <w:rFonts w:ascii="Arial" w:hAnsi="Arial" w:cs="Arial"/>
                <w:b/>
                <w:bCs/>
                <w:sz w:val="20"/>
                <w:szCs w:val="20"/>
              </w:rPr>
              <w:t>Signature</w:t>
            </w:r>
            <w:r>
              <w:rPr>
                <w:rFonts w:ascii="Arial" w:hAnsi="Arial" w:cs="Arial"/>
                <w:b/>
                <w:bCs/>
                <w:sz w:val="20"/>
                <w:szCs w:val="20"/>
              </w:rPr>
              <w:t>:</w:t>
            </w:r>
          </w:p>
        </w:tc>
        <w:tc>
          <w:tcPr>
            <w:tcW w:w="2179" w:type="pct"/>
          </w:tcPr>
          <w:p w14:paraId="428810C1" w14:textId="77777777" w:rsidR="00834FE0" w:rsidRDefault="00834FE0" w:rsidP="008B4966">
            <w:pPr>
              <w:spacing w:before="120" w:after="120" w:line="240" w:lineRule="auto"/>
              <w:rPr>
                <w:rFonts w:ascii="Arial" w:hAnsi="Arial" w:cs="Arial"/>
                <w:sz w:val="20"/>
                <w:szCs w:val="20"/>
              </w:rPr>
            </w:pPr>
          </w:p>
          <w:p w14:paraId="78F7A130" w14:textId="77777777" w:rsidR="00834FE0" w:rsidRPr="00FB71E3" w:rsidRDefault="00834FE0" w:rsidP="008B4966">
            <w:pPr>
              <w:spacing w:before="120" w:after="120" w:line="240" w:lineRule="auto"/>
              <w:rPr>
                <w:rFonts w:ascii="Arial" w:hAnsi="Arial" w:cs="Arial"/>
                <w:sz w:val="20"/>
                <w:szCs w:val="20"/>
              </w:rPr>
            </w:pPr>
          </w:p>
        </w:tc>
        <w:tc>
          <w:tcPr>
            <w:tcW w:w="670" w:type="pct"/>
            <w:shd w:val="clear" w:color="auto" w:fill="ECECEC"/>
          </w:tcPr>
          <w:p w14:paraId="4EEFAFEA" w14:textId="77777777" w:rsidR="00834FE0" w:rsidRPr="00FB71E3" w:rsidRDefault="00834FE0" w:rsidP="008B4966">
            <w:pPr>
              <w:spacing w:before="120" w:after="120" w:line="240" w:lineRule="auto"/>
              <w:rPr>
                <w:rFonts w:ascii="Arial" w:hAnsi="Arial" w:cs="Arial"/>
                <w:b/>
                <w:bCs/>
                <w:sz w:val="20"/>
                <w:szCs w:val="20"/>
              </w:rPr>
            </w:pPr>
            <w:r w:rsidRPr="00FB71E3">
              <w:rPr>
                <w:rFonts w:ascii="Arial" w:hAnsi="Arial" w:cs="Arial"/>
                <w:b/>
                <w:bCs/>
                <w:sz w:val="20"/>
                <w:szCs w:val="20"/>
              </w:rPr>
              <w:t>Date</w:t>
            </w:r>
            <w:r>
              <w:rPr>
                <w:rFonts w:ascii="Arial" w:hAnsi="Arial" w:cs="Arial"/>
                <w:b/>
                <w:bCs/>
                <w:sz w:val="20"/>
                <w:szCs w:val="20"/>
              </w:rPr>
              <w:t>:</w:t>
            </w:r>
          </w:p>
        </w:tc>
        <w:tc>
          <w:tcPr>
            <w:tcW w:w="1221" w:type="pct"/>
          </w:tcPr>
          <w:p w14:paraId="5C3C790D" w14:textId="77777777" w:rsidR="00834FE0" w:rsidRPr="00FB71E3" w:rsidRDefault="00834FE0" w:rsidP="008B4966">
            <w:pPr>
              <w:spacing w:before="120" w:after="120" w:line="240" w:lineRule="auto"/>
              <w:rPr>
                <w:rFonts w:ascii="Arial" w:hAnsi="Arial" w:cs="Arial"/>
                <w:sz w:val="20"/>
                <w:szCs w:val="20"/>
              </w:rPr>
            </w:pPr>
          </w:p>
        </w:tc>
      </w:tr>
    </w:tbl>
    <w:p w14:paraId="7A89183F" w14:textId="77777777" w:rsidR="00834FE0" w:rsidRPr="00C16366" w:rsidRDefault="00834FE0" w:rsidP="00834FE0">
      <w:pPr>
        <w:spacing w:after="0" w:line="240" w:lineRule="auto"/>
        <w:jc w:val="both"/>
        <w:rPr>
          <w:rFonts w:ascii="Arial" w:hAnsi="Arial" w:cs="Arial"/>
          <w:i/>
          <w:iCs/>
          <w:sz w:val="24"/>
          <w:szCs w:val="24"/>
        </w:rPr>
      </w:pPr>
    </w:p>
    <w:p w14:paraId="7667EC24" w14:textId="4DC43869" w:rsidR="00834FE0" w:rsidRPr="00293E0D" w:rsidRDefault="00834FE0" w:rsidP="00834FE0">
      <w:pPr>
        <w:widowControl w:val="0"/>
        <w:spacing w:after="0" w:line="240" w:lineRule="auto"/>
        <w:jc w:val="both"/>
        <w:rPr>
          <w:rFonts w:ascii="Arial" w:hAnsi="Arial" w:cs="Arial"/>
          <w:i/>
          <w:iCs/>
          <w:sz w:val="20"/>
          <w:szCs w:val="20"/>
        </w:rPr>
      </w:pPr>
      <w:r w:rsidRPr="00B4648A">
        <w:rPr>
          <w:rFonts w:ascii="Arial" w:hAnsi="Arial" w:cs="Arial"/>
          <w:i/>
          <w:iCs/>
          <w:sz w:val="18"/>
          <w:szCs w:val="18"/>
        </w:rPr>
        <w:t>Mackay Regional Council is collecting your personal information to process your application. This information will only be disclosed to any other third party with your written authorisation or as we are required</w:t>
      </w:r>
      <w:r w:rsidR="00D80452">
        <w:rPr>
          <w:rFonts w:ascii="Arial" w:hAnsi="Arial" w:cs="Arial"/>
          <w:i/>
          <w:iCs/>
          <w:sz w:val="18"/>
          <w:szCs w:val="18"/>
        </w:rPr>
        <w:t>.</w:t>
      </w:r>
    </w:p>
    <w:sectPr w:rsidR="00834FE0" w:rsidRPr="00293E0D" w:rsidSect="005E1FC5">
      <w:headerReference w:type="default" r:id="rId12"/>
      <w:footerReference w:type="default" r:id="rId13"/>
      <w:pgSz w:w="11906" w:h="16838"/>
      <w:pgMar w:top="1418" w:right="737" w:bottom="1418" w:left="737"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B602" w14:textId="77777777" w:rsidR="0050435D" w:rsidRDefault="0050435D" w:rsidP="00445094">
      <w:pPr>
        <w:spacing w:after="0" w:line="240" w:lineRule="auto"/>
      </w:pPr>
      <w:r>
        <w:separator/>
      </w:r>
    </w:p>
  </w:endnote>
  <w:endnote w:type="continuationSeparator" w:id="0">
    <w:p w14:paraId="3F24D37D" w14:textId="77777777" w:rsidR="0050435D" w:rsidRDefault="0050435D" w:rsidP="00445094">
      <w:pPr>
        <w:spacing w:after="0" w:line="240" w:lineRule="auto"/>
      </w:pPr>
      <w:r>
        <w:continuationSeparator/>
      </w:r>
    </w:p>
  </w:endnote>
  <w:endnote w:type="continuationNotice" w:id="1">
    <w:p w14:paraId="55BD3C2A" w14:textId="77777777" w:rsidR="0050435D" w:rsidRDefault="00504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bas Neue Bold">
    <w:altName w:val="Calibri"/>
    <w:panose1 w:val="00000000000000000000"/>
    <w:charset w:val="00"/>
    <w:family w:val="swiss"/>
    <w:notTrueType/>
    <w:pitch w:val="variable"/>
    <w:sig w:usb0="A000022F" w:usb1="0000005B" w:usb2="00000000" w:usb3="00000000" w:csb0="00000097" w:csb1="00000000"/>
  </w:font>
  <w:font w:name="Bebas Neue Book">
    <w:altName w:val="Calibri"/>
    <w:panose1 w:val="00000000000000000000"/>
    <w:charset w:val="00"/>
    <w:family w:val="modern"/>
    <w:notTrueType/>
    <w:pitch w:val="variable"/>
    <w:sig w:usb0="A000022F" w:usb1="10000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Bebas Neue Regular">
    <w:altName w:val="Calibri"/>
    <w:panose1 w:val="00000000000000000000"/>
    <w:charset w:val="00"/>
    <w:family w:val="modern"/>
    <w:notTrueType/>
    <w:pitch w:val="variable"/>
    <w:sig w:usb0="A000022F" w:usb1="1000005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D90A" w14:textId="3135CA73" w:rsidR="00445094" w:rsidRDefault="00B81092">
    <w:pPr>
      <w:pStyle w:val="Footer"/>
    </w:pPr>
    <w:r>
      <w:rPr>
        <w:noProof/>
        <w:color w:val="2B579A"/>
        <w:shd w:val="clear" w:color="auto" w:fill="E6E6E6"/>
      </w:rPr>
      <mc:AlternateContent>
        <mc:Choice Requires="wps">
          <w:drawing>
            <wp:anchor distT="0" distB="0" distL="114300" distR="114300" simplePos="0" relativeHeight="251658242" behindDoc="0" locked="0" layoutInCell="1" allowOverlap="1" wp14:anchorId="77A46927" wp14:editId="611AF512">
              <wp:simplePos x="0" y="0"/>
              <wp:positionH relativeFrom="column">
                <wp:posOffset>-163195</wp:posOffset>
              </wp:positionH>
              <wp:positionV relativeFrom="paragraph">
                <wp:posOffset>86154</wp:posOffset>
              </wp:positionV>
              <wp:extent cx="5997146" cy="247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97146" cy="247650"/>
                      </a:xfrm>
                      <a:prstGeom prst="rect">
                        <a:avLst/>
                      </a:prstGeom>
                      <a:noFill/>
                      <a:ln w="6350">
                        <a:noFill/>
                      </a:ln>
                    </wps:spPr>
                    <wps:txbx>
                      <w:txbxContent>
                        <w:p w14:paraId="7B81743B" w14:textId="2BFF63C0" w:rsidR="00B81092" w:rsidRPr="003B73A8" w:rsidRDefault="00F81048">
                          <w:pPr>
                            <w:rPr>
                              <w:rFonts w:ascii="Bebas Neue Regular" w:hAnsi="Bebas Neue Regular"/>
                              <w:color w:val="FFFFFF" w:themeColor="background1"/>
                              <w:sz w:val="24"/>
                              <w:szCs w:val="24"/>
                              <w:lang w:val="en-US"/>
                            </w:rPr>
                          </w:pPr>
                          <w:r>
                            <w:rPr>
                              <w:rFonts w:ascii="Bebas Neue Regular" w:hAnsi="Bebas Neue Regular"/>
                              <w:color w:val="FFFFFF" w:themeColor="background1"/>
                              <w:sz w:val="24"/>
                              <w:szCs w:val="24"/>
                              <w:lang w:val="en-US"/>
                            </w:rPr>
                            <w:t xml:space="preserve">REFFERAL </w:t>
                          </w:r>
                          <w:r w:rsidR="00435A83">
                            <w:rPr>
                              <w:rFonts w:ascii="Bebas Neue Regular" w:hAnsi="Bebas Neue Regular"/>
                              <w:color w:val="FFFFFF" w:themeColor="background1"/>
                              <w:sz w:val="24"/>
                              <w:szCs w:val="24"/>
                              <w:lang w:val="en-US"/>
                            </w:rPr>
                            <w:t xml:space="preserve">AGENCY </w:t>
                          </w:r>
                          <w:r w:rsidR="00AB3093" w:rsidRPr="003B73A8">
                            <w:rPr>
                              <w:rFonts w:ascii="Bebas Neue Regular" w:hAnsi="Bebas Neue Regular"/>
                              <w:color w:val="FFFFFF" w:themeColor="background1"/>
                              <w:sz w:val="24"/>
                              <w:szCs w:val="24"/>
                              <w:lang w:val="en-US"/>
                            </w:rPr>
                            <w:t xml:space="preserve">APPLICATION FORM </w:t>
                          </w:r>
                          <w:r w:rsidR="00B81092" w:rsidRPr="003B73A8">
                            <w:rPr>
                              <w:rFonts w:ascii="Bebas Neue Regular" w:hAnsi="Bebas Neue Regular"/>
                              <w:color w:val="FFFFFF" w:themeColor="background1"/>
                              <w:sz w:val="24"/>
                              <w:szCs w:val="24"/>
                              <w:lang w:val="en-US"/>
                            </w:rPr>
                            <w:t>–</w:t>
                          </w:r>
                          <w:r w:rsidR="005419E7" w:rsidRPr="003B73A8">
                            <w:rPr>
                              <w:rFonts w:ascii="Bebas Neue Regular" w:hAnsi="Bebas Neue Regular"/>
                              <w:color w:val="FFFFFF" w:themeColor="background1"/>
                              <w:sz w:val="24"/>
                              <w:szCs w:val="24"/>
                              <w:lang w:val="en-US"/>
                            </w:rPr>
                            <w:t xml:space="preserve"> </w:t>
                          </w:r>
                          <w:r w:rsidR="00B81092" w:rsidRPr="003B73A8">
                            <w:rPr>
                              <w:rFonts w:ascii="Bebas Neue Regular" w:hAnsi="Bebas Neue Regular"/>
                              <w:color w:val="FFFFFF" w:themeColor="background1"/>
                              <w:sz w:val="24"/>
                              <w:szCs w:val="24"/>
                              <w:lang w:val="en-US"/>
                            </w:rPr>
                            <w:t>VERSION</w:t>
                          </w:r>
                          <w:r w:rsidR="00275220" w:rsidRPr="003B73A8">
                            <w:rPr>
                              <w:rFonts w:ascii="Bebas Neue Regular" w:hAnsi="Bebas Neue Regular"/>
                              <w:color w:val="FFFFFF" w:themeColor="background1"/>
                              <w:sz w:val="24"/>
                              <w:szCs w:val="24"/>
                              <w:lang w:val="en-US"/>
                            </w:rPr>
                            <w:t xml:space="preserve"> 1</w:t>
                          </w:r>
                          <w:r w:rsidR="00B81092" w:rsidRPr="003B73A8">
                            <w:rPr>
                              <w:rFonts w:ascii="Bebas Neue Regular" w:hAnsi="Bebas Neue Regular"/>
                              <w:color w:val="FFFFFF" w:themeColor="background1"/>
                              <w:sz w:val="24"/>
                              <w:szCs w:val="24"/>
                              <w:lang w:val="en-US"/>
                            </w:rPr>
                            <w:t xml:space="preserve"> </w:t>
                          </w:r>
                          <w:r w:rsidR="00737337">
                            <w:rPr>
                              <w:rFonts w:ascii="Bebas Neue Regular" w:hAnsi="Bebas Neue Regular"/>
                              <w:color w:val="FFFFFF" w:themeColor="background1"/>
                              <w:sz w:val="24"/>
                              <w:szCs w:val="24"/>
                              <w:lang w:val="en-US"/>
                            </w:rPr>
                            <w:t>/ SEPTEMBER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46927" id="_x0000_t202" coordsize="21600,21600" o:spt="202" path="m,l,21600r21600,l21600,xe">
              <v:stroke joinstyle="miter"/>
              <v:path gradientshapeok="t" o:connecttype="rect"/>
            </v:shapetype>
            <v:shape id="Text Box 3" o:spid="_x0000_s1026" type="#_x0000_t202" style="position:absolute;margin-left:-12.85pt;margin-top:6.8pt;width:472.2pt;height: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" filled="f" stroked="f" strokeweight=".5pt">
              <v:textbox>
                <w:txbxContent>
                  <w:p w14:paraId="7B81743B" w14:textId="2BFF63C0" w:rsidR="00B81092" w:rsidRPr="003B73A8" w:rsidRDefault="00F81048">
                    <w:pPr>
                      <w:rPr>
                        <w:rFonts w:ascii="Bebas Neue Regular" w:hAnsi="Bebas Neue Regular"/>
                        <w:color w:val="FFFFFF" w:themeColor="background1"/>
                        <w:sz w:val="24"/>
                        <w:szCs w:val="24"/>
                        <w:lang w:val="en-US"/>
                      </w:rPr>
                    </w:pPr>
                    <w:r>
                      <w:rPr>
                        <w:rFonts w:ascii="Bebas Neue Regular" w:hAnsi="Bebas Neue Regular"/>
                        <w:color w:val="FFFFFF" w:themeColor="background1"/>
                        <w:sz w:val="24"/>
                        <w:szCs w:val="24"/>
                        <w:lang w:val="en-US"/>
                      </w:rPr>
                      <w:t xml:space="preserve">REFFERAL </w:t>
                    </w:r>
                    <w:r w:rsidR="00435A83">
                      <w:rPr>
                        <w:rFonts w:ascii="Bebas Neue Regular" w:hAnsi="Bebas Neue Regular"/>
                        <w:color w:val="FFFFFF" w:themeColor="background1"/>
                        <w:sz w:val="24"/>
                        <w:szCs w:val="24"/>
                        <w:lang w:val="en-US"/>
                      </w:rPr>
                      <w:t xml:space="preserve">AGENCY </w:t>
                    </w:r>
                    <w:r w:rsidR="00AB3093" w:rsidRPr="003B73A8">
                      <w:rPr>
                        <w:rFonts w:ascii="Bebas Neue Regular" w:hAnsi="Bebas Neue Regular"/>
                        <w:color w:val="FFFFFF" w:themeColor="background1"/>
                        <w:sz w:val="24"/>
                        <w:szCs w:val="24"/>
                        <w:lang w:val="en-US"/>
                      </w:rPr>
                      <w:t xml:space="preserve">APPLICATION FORM </w:t>
                    </w:r>
                    <w:r w:rsidR="00B81092" w:rsidRPr="003B73A8">
                      <w:rPr>
                        <w:rFonts w:ascii="Bebas Neue Regular" w:hAnsi="Bebas Neue Regular"/>
                        <w:color w:val="FFFFFF" w:themeColor="background1"/>
                        <w:sz w:val="24"/>
                        <w:szCs w:val="24"/>
                        <w:lang w:val="en-US"/>
                      </w:rPr>
                      <w:t>–</w:t>
                    </w:r>
                    <w:r w:rsidR="005419E7" w:rsidRPr="003B73A8">
                      <w:rPr>
                        <w:rFonts w:ascii="Bebas Neue Regular" w:hAnsi="Bebas Neue Regular"/>
                        <w:color w:val="FFFFFF" w:themeColor="background1"/>
                        <w:sz w:val="24"/>
                        <w:szCs w:val="24"/>
                        <w:lang w:val="en-US"/>
                      </w:rPr>
                      <w:t xml:space="preserve"> </w:t>
                    </w:r>
                    <w:r w:rsidR="00B81092" w:rsidRPr="003B73A8">
                      <w:rPr>
                        <w:rFonts w:ascii="Bebas Neue Regular" w:hAnsi="Bebas Neue Regular"/>
                        <w:color w:val="FFFFFF" w:themeColor="background1"/>
                        <w:sz w:val="24"/>
                        <w:szCs w:val="24"/>
                        <w:lang w:val="en-US"/>
                      </w:rPr>
                      <w:t>VERSION</w:t>
                    </w:r>
                    <w:r w:rsidR="00275220" w:rsidRPr="003B73A8">
                      <w:rPr>
                        <w:rFonts w:ascii="Bebas Neue Regular" w:hAnsi="Bebas Neue Regular"/>
                        <w:color w:val="FFFFFF" w:themeColor="background1"/>
                        <w:sz w:val="24"/>
                        <w:szCs w:val="24"/>
                        <w:lang w:val="en-US"/>
                      </w:rPr>
                      <w:t xml:space="preserve"> 1</w:t>
                    </w:r>
                    <w:r w:rsidR="00B81092" w:rsidRPr="003B73A8">
                      <w:rPr>
                        <w:rFonts w:ascii="Bebas Neue Regular" w:hAnsi="Bebas Neue Regular"/>
                        <w:color w:val="FFFFFF" w:themeColor="background1"/>
                        <w:sz w:val="24"/>
                        <w:szCs w:val="24"/>
                        <w:lang w:val="en-US"/>
                      </w:rPr>
                      <w:t xml:space="preserve"> </w:t>
                    </w:r>
                    <w:r w:rsidR="00737337">
                      <w:rPr>
                        <w:rFonts w:ascii="Bebas Neue Regular" w:hAnsi="Bebas Neue Regular"/>
                        <w:color w:val="FFFFFF" w:themeColor="background1"/>
                        <w:sz w:val="24"/>
                        <w:szCs w:val="24"/>
                        <w:lang w:val="en-US"/>
                      </w:rPr>
                      <w:t>/ SEPTEMBER 2023</w:t>
                    </w:r>
                  </w:p>
                </w:txbxContent>
              </v:textbox>
            </v:shape>
          </w:pict>
        </mc:Fallback>
      </mc:AlternateContent>
    </w:r>
    <w:r w:rsidR="00445094">
      <w:rPr>
        <w:noProof/>
        <w:color w:val="2B579A"/>
        <w:shd w:val="clear" w:color="auto" w:fill="E6E6E6"/>
      </w:rPr>
      <w:drawing>
        <wp:anchor distT="0" distB="0" distL="114300" distR="114300" simplePos="0" relativeHeight="251658241" behindDoc="1" locked="0" layoutInCell="1" allowOverlap="1" wp14:anchorId="79886FF6" wp14:editId="3CE09EEE">
          <wp:simplePos x="0" y="0"/>
          <wp:positionH relativeFrom="page">
            <wp:posOffset>0</wp:posOffset>
          </wp:positionH>
          <wp:positionV relativeFrom="paragraph">
            <wp:posOffset>-184150</wp:posOffset>
          </wp:positionV>
          <wp:extent cx="7560000" cy="792000"/>
          <wp:effectExtent l="0" t="0" r="3175" b="825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749A" w14:textId="77777777" w:rsidR="0050435D" w:rsidRDefault="0050435D" w:rsidP="00445094">
      <w:pPr>
        <w:spacing w:after="0" w:line="240" w:lineRule="auto"/>
      </w:pPr>
      <w:r>
        <w:separator/>
      </w:r>
    </w:p>
  </w:footnote>
  <w:footnote w:type="continuationSeparator" w:id="0">
    <w:p w14:paraId="49A27F2C" w14:textId="77777777" w:rsidR="0050435D" w:rsidRDefault="0050435D" w:rsidP="00445094">
      <w:pPr>
        <w:spacing w:after="0" w:line="240" w:lineRule="auto"/>
      </w:pPr>
      <w:r>
        <w:continuationSeparator/>
      </w:r>
    </w:p>
  </w:footnote>
  <w:footnote w:type="continuationNotice" w:id="1">
    <w:p w14:paraId="5B448C61" w14:textId="77777777" w:rsidR="0050435D" w:rsidRDefault="00504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F33B" w14:textId="5EFDB872" w:rsidR="00445094" w:rsidRDefault="00445094">
    <w:pPr>
      <w:pStyle w:val="Header"/>
    </w:pPr>
    <w:r>
      <w:rPr>
        <w:noProof/>
        <w:color w:val="2B579A"/>
        <w:shd w:val="clear" w:color="auto" w:fill="E6E6E6"/>
      </w:rPr>
      <w:drawing>
        <wp:anchor distT="0" distB="0" distL="114300" distR="114300" simplePos="0" relativeHeight="251658240" behindDoc="1" locked="0" layoutInCell="1" allowOverlap="1" wp14:anchorId="4062EA0E" wp14:editId="7B555283">
          <wp:simplePos x="0" y="0"/>
          <wp:positionH relativeFrom="page">
            <wp:align>left</wp:align>
          </wp:positionH>
          <wp:positionV relativeFrom="paragraph">
            <wp:posOffset>-450215</wp:posOffset>
          </wp:positionV>
          <wp:extent cx="7560000" cy="864000"/>
          <wp:effectExtent l="0" t="0" r="3175"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608"/>
    <w:multiLevelType w:val="hybridMultilevel"/>
    <w:tmpl w:val="3B4EAF96"/>
    <w:lvl w:ilvl="0" w:tplc="915C012E">
      <w:start w:val="1"/>
      <w:numFmt w:val="lowerLetter"/>
      <w:lvlText w:val="%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F27AB"/>
    <w:multiLevelType w:val="hybridMultilevel"/>
    <w:tmpl w:val="0D9C5AD0"/>
    <w:lvl w:ilvl="0" w:tplc="78AA70DC">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0A8D79C8"/>
    <w:multiLevelType w:val="hybridMultilevel"/>
    <w:tmpl w:val="8D2446E8"/>
    <w:lvl w:ilvl="0" w:tplc="0C090017">
      <w:start w:val="1"/>
      <w:numFmt w:val="lowerLetter"/>
      <w:lvlText w:val="%1)"/>
      <w:lvlJc w:val="left"/>
      <w:pPr>
        <w:ind w:left="854" w:hanging="360"/>
      </w:pPr>
    </w:lvl>
    <w:lvl w:ilvl="1" w:tplc="0C090019" w:tentative="1">
      <w:start w:val="1"/>
      <w:numFmt w:val="lowerLetter"/>
      <w:lvlText w:val="%2."/>
      <w:lvlJc w:val="left"/>
      <w:pPr>
        <w:ind w:left="1574" w:hanging="360"/>
      </w:pPr>
    </w:lvl>
    <w:lvl w:ilvl="2" w:tplc="0C09001B" w:tentative="1">
      <w:start w:val="1"/>
      <w:numFmt w:val="lowerRoman"/>
      <w:lvlText w:val="%3."/>
      <w:lvlJc w:val="right"/>
      <w:pPr>
        <w:ind w:left="2294" w:hanging="180"/>
      </w:pPr>
    </w:lvl>
    <w:lvl w:ilvl="3" w:tplc="0C09000F" w:tentative="1">
      <w:start w:val="1"/>
      <w:numFmt w:val="decimal"/>
      <w:lvlText w:val="%4."/>
      <w:lvlJc w:val="left"/>
      <w:pPr>
        <w:ind w:left="3014" w:hanging="360"/>
      </w:pPr>
    </w:lvl>
    <w:lvl w:ilvl="4" w:tplc="0C090019" w:tentative="1">
      <w:start w:val="1"/>
      <w:numFmt w:val="lowerLetter"/>
      <w:lvlText w:val="%5."/>
      <w:lvlJc w:val="left"/>
      <w:pPr>
        <w:ind w:left="3734" w:hanging="360"/>
      </w:pPr>
    </w:lvl>
    <w:lvl w:ilvl="5" w:tplc="0C09001B" w:tentative="1">
      <w:start w:val="1"/>
      <w:numFmt w:val="lowerRoman"/>
      <w:lvlText w:val="%6."/>
      <w:lvlJc w:val="right"/>
      <w:pPr>
        <w:ind w:left="4454" w:hanging="180"/>
      </w:pPr>
    </w:lvl>
    <w:lvl w:ilvl="6" w:tplc="0C09000F" w:tentative="1">
      <w:start w:val="1"/>
      <w:numFmt w:val="decimal"/>
      <w:lvlText w:val="%7."/>
      <w:lvlJc w:val="left"/>
      <w:pPr>
        <w:ind w:left="5174" w:hanging="360"/>
      </w:pPr>
    </w:lvl>
    <w:lvl w:ilvl="7" w:tplc="0C090019" w:tentative="1">
      <w:start w:val="1"/>
      <w:numFmt w:val="lowerLetter"/>
      <w:lvlText w:val="%8."/>
      <w:lvlJc w:val="left"/>
      <w:pPr>
        <w:ind w:left="5894" w:hanging="360"/>
      </w:pPr>
    </w:lvl>
    <w:lvl w:ilvl="8" w:tplc="0C09001B" w:tentative="1">
      <w:start w:val="1"/>
      <w:numFmt w:val="lowerRoman"/>
      <w:lvlText w:val="%9."/>
      <w:lvlJc w:val="right"/>
      <w:pPr>
        <w:ind w:left="6614" w:hanging="180"/>
      </w:pPr>
    </w:lvl>
  </w:abstractNum>
  <w:abstractNum w:abstractNumId="3" w15:restartNumberingAfterBreak="0">
    <w:nsid w:val="0C334081"/>
    <w:multiLevelType w:val="hybridMultilevel"/>
    <w:tmpl w:val="4BE2879E"/>
    <w:lvl w:ilvl="0" w:tplc="3BFEE88A">
      <w:start w:val="1"/>
      <w:numFmt w:val="lowerLetter"/>
      <w:lvlText w:val="(%1)"/>
      <w:lvlJc w:val="left"/>
      <w:pPr>
        <w:ind w:left="827" w:hanging="360"/>
      </w:pPr>
      <w:rPr>
        <w:rFonts w:hint="default"/>
        <w:b w:val="0"/>
        <w:bCs/>
      </w:rPr>
    </w:lvl>
    <w:lvl w:ilvl="1" w:tplc="0C090019" w:tentative="1">
      <w:start w:val="1"/>
      <w:numFmt w:val="lowerLetter"/>
      <w:lvlText w:val="%2."/>
      <w:lvlJc w:val="left"/>
      <w:pPr>
        <w:ind w:left="1547" w:hanging="360"/>
      </w:pPr>
    </w:lvl>
    <w:lvl w:ilvl="2" w:tplc="0C09001B" w:tentative="1">
      <w:start w:val="1"/>
      <w:numFmt w:val="lowerRoman"/>
      <w:lvlText w:val="%3."/>
      <w:lvlJc w:val="right"/>
      <w:pPr>
        <w:ind w:left="2267" w:hanging="180"/>
      </w:pPr>
    </w:lvl>
    <w:lvl w:ilvl="3" w:tplc="0C09000F" w:tentative="1">
      <w:start w:val="1"/>
      <w:numFmt w:val="decimal"/>
      <w:lvlText w:val="%4."/>
      <w:lvlJc w:val="left"/>
      <w:pPr>
        <w:ind w:left="2987" w:hanging="360"/>
      </w:pPr>
    </w:lvl>
    <w:lvl w:ilvl="4" w:tplc="0C090019" w:tentative="1">
      <w:start w:val="1"/>
      <w:numFmt w:val="lowerLetter"/>
      <w:lvlText w:val="%5."/>
      <w:lvlJc w:val="left"/>
      <w:pPr>
        <w:ind w:left="3707" w:hanging="360"/>
      </w:pPr>
    </w:lvl>
    <w:lvl w:ilvl="5" w:tplc="0C09001B" w:tentative="1">
      <w:start w:val="1"/>
      <w:numFmt w:val="lowerRoman"/>
      <w:lvlText w:val="%6."/>
      <w:lvlJc w:val="right"/>
      <w:pPr>
        <w:ind w:left="4427" w:hanging="180"/>
      </w:pPr>
    </w:lvl>
    <w:lvl w:ilvl="6" w:tplc="0C09000F" w:tentative="1">
      <w:start w:val="1"/>
      <w:numFmt w:val="decimal"/>
      <w:lvlText w:val="%7."/>
      <w:lvlJc w:val="left"/>
      <w:pPr>
        <w:ind w:left="5147" w:hanging="360"/>
      </w:pPr>
    </w:lvl>
    <w:lvl w:ilvl="7" w:tplc="0C090019" w:tentative="1">
      <w:start w:val="1"/>
      <w:numFmt w:val="lowerLetter"/>
      <w:lvlText w:val="%8."/>
      <w:lvlJc w:val="left"/>
      <w:pPr>
        <w:ind w:left="5867" w:hanging="360"/>
      </w:pPr>
    </w:lvl>
    <w:lvl w:ilvl="8" w:tplc="0C09001B" w:tentative="1">
      <w:start w:val="1"/>
      <w:numFmt w:val="lowerRoman"/>
      <w:lvlText w:val="%9."/>
      <w:lvlJc w:val="right"/>
      <w:pPr>
        <w:ind w:left="6587" w:hanging="180"/>
      </w:pPr>
    </w:lvl>
  </w:abstractNum>
  <w:abstractNum w:abstractNumId="4" w15:restartNumberingAfterBreak="0">
    <w:nsid w:val="0D231F4E"/>
    <w:multiLevelType w:val="hybridMultilevel"/>
    <w:tmpl w:val="31DE7CF0"/>
    <w:lvl w:ilvl="0" w:tplc="7E2CDD34">
      <w:start w:val="1"/>
      <w:numFmt w:val="lowerLetter"/>
      <w:lvlText w:val="%1)"/>
      <w:lvlJc w:val="left"/>
      <w:pPr>
        <w:ind w:left="494" w:hanging="360"/>
      </w:pPr>
      <w:rPr>
        <w:rFonts w:ascii="Arial" w:hAnsi="Arial" w:cs="Arial" w:hint="default"/>
        <w:sz w:val="22"/>
        <w:szCs w:val="22"/>
      </w:rPr>
    </w:lvl>
    <w:lvl w:ilvl="1" w:tplc="0C090019" w:tentative="1">
      <w:start w:val="1"/>
      <w:numFmt w:val="lowerLetter"/>
      <w:lvlText w:val="%2."/>
      <w:lvlJc w:val="left"/>
      <w:pPr>
        <w:ind w:left="1214" w:hanging="360"/>
      </w:pPr>
    </w:lvl>
    <w:lvl w:ilvl="2" w:tplc="0C09001B" w:tentative="1">
      <w:start w:val="1"/>
      <w:numFmt w:val="lowerRoman"/>
      <w:lvlText w:val="%3."/>
      <w:lvlJc w:val="right"/>
      <w:pPr>
        <w:ind w:left="1934" w:hanging="180"/>
      </w:pPr>
    </w:lvl>
    <w:lvl w:ilvl="3" w:tplc="0C09000F" w:tentative="1">
      <w:start w:val="1"/>
      <w:numFmt w:val="decimal"/>
      <w:lvlText w:val="%4."/>
      <w:lvlJc w:val="left"/>
      <w:pPr>
        <w:ind w:left="2654" w:hanging="360"/>
      </w:pPr>
    </w:lvl>
    <w:lvl w:ilvl="4" w:tplc="0C090019" w:tentative="1">
      <w:start w:val="1"/>
      <w:numFmt w:val="lowerLetter"/>
      <w:lvlText w:val="%5."/>
      <w:lvlJc w:val="left"/>
      <w:pPr>
        <w:ind w:left="3374" w:hanging="360"/>
      </w:pPr>
    </w:lvl>
    <w:lvl w:ilvl="5" w:tplc="0C09001B" w:tentative="1">
      <w:start w:val="1"/>
      <w:numFmt w:val="lowerRoman"/>
      <w:lvlText w:val="%6."/>
      <w:lvlJc w:val="right"/>
      <w:pPr>
        <w:ind w:left="4094" w:hanging="180"/>
      </w:pPr>
    </w:lvl>
    <w:lvl w:ilvl="6" w:tplc="0C09000F" w:tentative="1">
      <w:start w:val="1"/>
      <w:numFmt w:val="decimal"/>
      <w:lvlText w:val="%7."/>
      <w:lvlJc w:val="left"/>
      <w:pPr>
        <w:ind w:left="4814" w:hanging="360"/>
      </w:pPr>
    </w:lvl>
    <w:lvl w:ilvl="7" w:tplc="0C090019" w:tentative="1">
      <w:start w:val="1"/>
      <w:numFmt w:val="lowerLetter"/>
      <w:lvlText w:val="%8."/>
      <w:lvlJc w:val="left"/>
      <w:pPr>
        <w:ind w:left="5534" w:hanging="360"/>
      </w:pPr>
    </w:lvl>
    <w:lvl w:ilvl="8" w:tplc="0C09001B" w:tentative="1">
      <w:start w:val="1"/>
      <w:numFmt w:val="lowerRoman"/>
      <w:lvlText w:val="%9."/>
      <w:lvlJc w:val="right"/>
      <w:pPr>
        <w:ind w:left="6254" w:hanging="180"/>
      </w:pPr>
    </w:lvl>
  </w:abstractNum>
  <w:abstractNum w:abstractNumId="5" w15:restartNumberingAfterBreak="0">
    <w:nsid w:val="1DA4508D"/>
    <w:multiLevelType w:val="hybridMultilevel"/>
    <w:tmpl w:val="24C4E3B2"/>
    <w:lvl w:ilvl="0" w:tplc="BA8C2CDA">
      <w:start w:val="1"/>
      <w:numFmt w:val="bullet"/>
      <w:lvlText w:val="-"/>
      <w:lvlJc w:val="left"/>
      <w:pPr>
        <w:ind w:left="467" w:hanging="360"/>
      </w:pPr>
      <w:rPr>
        <w:rFonts w:ascii="STXihei" w:eastAsia="STXihei" w:hAnsi="STXihei" w:hint="eastAsia"/>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6" w15:restartNumberingAfterBreak="0">
    <w:nsid w:val="38541CD7"/>
    <w:multiLevelType w:val="hybridMultilevel"/>
    <w:tmpl w:val="D95ADB92"/>
    <w:lvl w:ilvl="0" w:tplc="1AA69D18">
      <w:start w:val="1"/>
      <w:numFmt w:val="lowerLetter"/>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BD2AB8"/>
    <w:multiLevelType w:val="hybridMultilevel"/>
    <w:tmpl w:val="F0C09192"/>
    <w:lvl w:ilvl="0" w:tplc="09488FEE">
      <w:start w:val="1"/>
      <w:numFmt w:val="bullet"/>
      <w:lvlText w:val="¨"/>
      <w:lvlJc w:val="left"/>
      <w:pPr>
        <w:ind w:left="786" w:hanging="360"/>
      </w:pPr>
      <w:rPr>
        <w:rFonts w:ascii="Wingdings" w:hAnsi="Wingdings" w:hint="default"/>
        <w:sz w:val="32"/>
        <w:szCs w:val="3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4BFE1DAB"/>
    <w:multiLevelType w:val="hybridMultilevel"/>
    <w:tmpl w:val="C75227FA"/>
    <w:lvl w:ilvl="0" w:tplc="2BB6623A">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 w15:restartNumberingAfterBreak="0">
    <w:nsid w:val="5054672A"/>
    <w:multiLevelType w:val="hybridMultilevel"/>
    <w:tmpl w:val="C75227FA"/>
    <w:lvl w:ilvl="0" w:tplc="FFFFFFFF">
      <w:start w:val="1"/>
      <w:numFmt w:val="upp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5A1F1359"/>
    <w:multiLevelType w:val="hybridMultilevel"/>
    <w:tmpl w:val="7BDC10FE"/>
    <w:lvl w:ilvl="0" w:tplc="0C090011">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B6729F1"/>
    <w:multiLevelType w:val="hybridMultilevel"/>
    <w:tmpl w:val="8CC84C02"/>
    <w:lvl w:ilvl="0" w:tplc="09488FEE">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1019A3"/>
    <w:multiLevelType w:val="hybridMultilevel"/>
    <w:tmpl w:val="942000F6"/>
    <w:lvl w:ilvl="0" w:tplc="3BFEE88A">
      <w:start w:val="1"/>
      <w:numFmt w:val="lowerLetter"/>
      <w:lvlText w:val="(%1)"/>
      <w:lvlJc w:val="left"/>
      <w:pPr>
        <w:ind w:left="827"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397833">
    <w:abstractNumId w:val="7"/>
  </w:num>
  <w:num w:numId="2" w16cid:durableId="1728722882">
    <w:abstractNumId w:val="11"/>
  </w:num>
  <w:num w:numId="3" w16cid:durableId="1861434582">
    <w:abstractNumId w:val="5"/>
  </w:num>
  <w:num w:numId="4" w16cid:durableId="1890144931">
    <w:abstractNumId w:val="3"/>
  </w:num>
  <w:num w:numId="5" w16cid:durableId="2068995527">
    <w:abstractNumId w:val="12"/>
  </w:num>
  <w:num w:numId="6" w16cid:durableId="46420496">
    <w:abstractNumId w:val="1"/>
  </w:num>
  <w:num w:numId="7" w16cid:durableId="1818451538">
    <w:abstractNumId w:val="8"/>
  </w:num>
  <w:num w:numId="8" w16cid:durableId="1752267347">
    <w:abstractNumId w:val="9"/>
  </w:num>
  <w:num w:numId="9" w16cid:durableId="519441379">
    <w:abstractNumId w:val="2"/>
  </w:num>
  <w:num w:numId="10" w16cid:durableId="2109497277">
    <w:abstractNumId w:val="6"/>
  </w:num>
  <w:num w:numId="11" w16cid:durableId="1439909508">
    <w:abstractNumId w:val="4"/>
  </w:num>
  <w:num w:numId="12" w16cid:durableId="396054443">
    <w:abstractNumId w:val="0"/>
  </w:num>
  <w:num w:numId="13" w16cid:durableId="1121918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94"/>
    <w:rsid w:val="00002219"/>
    <w:rsid w:val="00004C6F"/>
    <w:rsid w:val="000110E3"/>
    <w:rsid w:val="00016EB6"/>
    <w:rsid w:val="000178FC"/>
    <w:rsid w:val="00020ADB"/>
    <w:rsid w:val="0002136A"/>
    <w:rsid w:val="000244E9"/>
    <w:rsid w:val="00032B68"/>
    <w:rsid w:val="0003444D"/>
    <w:rsid w:val="0003497E"/>
    <w:rsid w:val="000356E3"/>
    <w:rsid w:val="00036ACF"/>
    <w:rsid w:val="00036D2A"/>
    <w:rsid w:val="00037BFD"/>
    <w:rsid w:val="00037E71"/>
    <w:rsid w:val="00041776"/>
    <w:rsid w:val="00044CEB"/>
    <w:rsid w:val="00044D63"/>
    <w:rsid w:val="00045D50"/>
    <w:rsid w:val="000469CF"/>
    <w:rsid w:val="0005220A"/>
    <w:rsid w:val="0005298E"/>
    <w:rsid w:val="0005310F"/>
    <w:rsid w:val="000537ED"/>
    <w:rsid w:val="00055DA2"/>
    <w:rsid w:val="00056189"/>
    <w:rsid w:val="00056368"/>
    <w:rsid w:val="00056EED"/>
    <w:rsid w:val="00057509"/>
    <w:rsid w:val="00061A45"/>
    <w:rsid w:val="00061ACD"/>
    <w:rsid w:val="00062C6A"/>
    <w:rsid w:val="000632C9"/>
    <w:rsid w:val="00064645"/>
    <w:rsid w:val="00064688"/>
    <w:rsid w:val="00065167"/>
    <w:rsid w:val="0007330E"/>
    <w:rsid w:val="00073975"/>
    <w:rsid w:val="000741FC"/>
    <w:rsid w:val="000744B0"/>
    <w:rsid w:val="0007730C"/>
    <w:rsid w:val="0007740E"/>
    <w:rsid w:val="0008079E"/>
    <w:rsid w:val="0008322F"/>
    <w:rsid w:val="0008362F"/>
    <w:rsid w:val="00084E90"/>
    <w:rsid w:val="000857A5"/>
    <w:rsid w:val="000874F3"/>
    <w:rsid w:val="00092FE3"/>
    <w:rsid w:val="000947B5"/>
    <w:rsid w:val="00094CF9"/>
    <w:rsid w:val="00097F6F"/>
    <w:rsid w:val="000A1890"/>
    <w:rsid w:val="000A2157"/>
    <w:rsid w:val="000A2858"/>
    <w:rsid w:val="000A5AA7"/>
    <w:rsid w:val="000A6D9E"/>
    <w:rsid w:val="000B255A"/>
    <w:rsid w:val="000B440D"/>
    <w:rsid w:val="000B796B"/>
    <w:rsid w:val="000B7BA4"/>
    <w:rsid w:val="000C1E89"/>
    <w:rsid w:val="000C3D47"/>
    <w:rsid w:val="000C42E5"/>
    <w:rsid w:val="000C4C20"/>
    <w:rsid w:val="000C66D2"/>
    <w:rsid w:val="000D0652"/>
    <w:rsid w:val="000D1841"/>
    <w:rsid w:val="000D1B09"/>
    <w:rsid w:val="000D644F"/>
    <w:rsid w:val="000D6598"/>
    <w:rsid w:val="000E4A01"/>
    <w:rsid w:val="000E5303"/>
    <w:rsid w:val="000E56BE"/>
    <w:rsid w:val="000E59CA"/>
    <w:rsid w:val="000F57A8"/>
    <w:rsid w:val="000F7CA1"/>
    <w:rsid w:val="00100754"/>
    <w:rsid w:val="0010232D"/>
    <w:rsid w:val="00102E88"/>
    <w:rsid w:val="0010303B"/>
    <w:rsid w:val="00104686"/>
    <w:rsid w:val="00106FA9"/>
    <w:rsid w:val="00107675"/>
    <w:rsid w:val="00107682"/>
    <w:rsid w:val="001131FA"/>
    <w:rsid w:val="00113B82"/>
    <w:rsid w:val="00114482"/>
    <w:rsid w:val="0012171C"/>
    <w:rsid w:val="00122076"/>
    <w:rsid w:val="00123C68"/>
    <w:rsid w:val="00124E3D"/>
    <w:rsid w:val="001274C3"/>
    <w:rsid w:val="0012780E"/>
    <w:rsid w:val="001308A6"/>
    <w:rsid w:val="0013120D"/>
    <w:rsid w:val="00136F7F"/>
    <w:rsid w:val="001407DF"/>
    <w:rsid w:val="0014363A"/>
    <w:rsid w:val="001449A1"/>
    <w:rsid w:val="00145487"/>
    <w:rsid w:val="00145C98"/>
    <w:rsid w:val="00150CAB"/>
    <w:rsid w:val="00152089"/>
    <w:rsid w:val="001531D6"/>
    <w:rsid w:val="0015366F"/>
    <w:rsid w:val="00160647"/>
    <w:rsid w:val="00162752"/>
    <w:rsid w:val="00165A07"/>
    <w:rsid w:val="0016656F"/>
    <w:rsid w:val="00167C61"/>
    <w:rsid w:val="00170B05"/>
    <w:rsid w:val="00181019"/>
    <w:rsid w:val="001832FA"/>
    <w:rsid w:val="0018393C"/>
    <w:rsid w:val="00184CF6"/>
    <w:rsid w:val="001852B9"/>
    <w:rsid w:val="00185B3D"/>
    <w:rsid w:val="00186075"/>
    <w:rsid w:val="00187D76"/>
    <w:rsid w:val="00190DFB"/>
    <w:rsid w:val="0019199B"/>
    <w:rsid w:val="0019442C"/>
    <w:rsid w:val="00195BE5"/>
    <w:rsid w:val="001A0082"/>
    <w:rsid w:val="001A0FA1"/>
    <w:rsid w:val="001A1015"/>
    <w:rsid w:val="001A2DEE"/>
    <w:rsid w:val="001A629D"/>
    <w:rsid w:val="001A6ED3"/>
    <w:rsid w:val="001A7435"/>
    <w:rsid w:val="001A7B7F"/>
    <w:rsid w:val="001B0A20"/>
    <w:rsid w:val="001B1C96"/>
    <w:rsid w:val="001B6055"/>
    <w:rsid w:val="001B677C"/>
    <w:rsid w:val="001B70C2"/>
    <w:rsid w:val="001B722C"/>
    <w:rsid w:val="001C0779"/>
    <w:rsid w:val="001C1301"/>
    <w:rsid w:val="001C2AC2"/>
    <w:rsid w:val="001C3D65"/>
    <w:rsid w:val="001D0232"/>
    <w:rsid w:val="001D06C5"/>
    <w:rsid w:val="001D4F13"/>
    <w:rsid w:val="001D61F9"/>
    <w:rsid w:val="001D6B9E"/>
    <w:rsid w:val="001D7300"/>
    <w:rsid w:val="001D7522"/>
    <w:rsid w:val="001E140E"/>
    <w:rsid w:val="001E3B0E"/>
    <w:rsid w:val="001E613D"/>
    <w:rsid w:val="001F0203"/>
    <w:rsid w:val="001F13DB"/>
    <w:rsid w:val="001F19BC"/>
    <w:rsid w:val="001F6154"/>
    <w:rsid w:val="001F7DB9"/>
    <w:rsid w:val="002009B1"/>
    <w:rsid w:val="00202892"/>
    <w:rsid w:val="002128F6"/>
    <w:rsid w:val="00212BB4"/>
    <w:rsid w:val="00215437"/>
    <w:rsid w:val="00216626"/>
    <w:rsid w:val="00217A91"/>
    <w:rsid w:val="00220F15"/>
    <w:rsid w:val="0022126A"/>
    <w:rsid w:val="002215A0"/>
    <w:rsid w:val="00222C30"/>
    <w:rsid w:val="00222C3F"/>
    <w:rsid w:val="00223281"/>
    <w:rsid w:val="00225A24"/>
    <w:rsid w:val="00225EF1"/>
    <w:rsid w:val="0023064A"/>
    <w:rsid w:val="002315BB"/>
    <w:rsid w:val="00232466"/>
    <w:rsid w:val="002331DD"/>
    <w:rsid w:val="00237046"/>
    <w:rsid w:val="00240A97"/>
    <w:rsid w:val="0024266C"/>
    <w:rsid w:val="00243F58"/>
    <w:rsid w:val="0024652A"/>
    <w:rsid w:val="0024699D"/>
    <w:rsid w:val="00253F53"/>
    <w:rsid w:val="002540B8"/>
    <w:rsid w:val="002541AF"/>
    <w:rsid w:val="00254C15"/>
    <w:rsid w:val="00255664"/>
    <w:rsid w:val="002617CB"/>
    <w:rsid w:val="00263740"/>
    <w:rsid w:val="002675D5"/>
    <w:rsid w:val="00270C7A"/>
    <w:rsid w:val="00271311"/>
    <w:rsid w:val="0027197B"/>
    <w:rsid w:val="00274D47"/>
    <w:rsid w:val="00275032"/>
    <w:rsid w:val="00275220"/>
    <w:rsid w:val="00275A78"/>
    <w:rsid w:val="002777B1"/>
    <w:rsid w:val="00280195"/>
    <w:rsid w:val="00282B67"/>
    <w:rsid w:val="00283560"/>
    <w:rsid w:val="00283709"/>
    <w:rsid w:val="002871C0"/>
    <w:rsid w:val="00291502"/>
    <w:rsid w:val="0029330C"/>
    <w:rsid w:val="002938D3"/>
    <w:rsid w:val="00293B75"/>
    <w:rsid w:val="00293E0D"/>
    <w:rsid w:val="00295678"/>
    <w:rsid w:val="0029594C"/>
    <w:rsid w:val="00295B71"/>
    <w:rsid w:val="00297A58"/>
    <w:rsid w:val="002A428F"/>
    <w:rsid w:val="002A6752"/>
    <w:rsid w:val="002A6AEB"/>
    <w:rsid w:val="002B65E5"/>
    <w:rsid w:val="002B73B7"/>
    <w:rsid w:val="002C1250"/>
    <w:rsid w:val="002C3933"/>
    <w:rsid w:val="002C4B19"/>
    <w:rsid w:val="002C64DD"/>
    <w:rsid w:val="002C6FEC"/>
    <w:rsid w:val="002D166B"/>
    <w:rsid w:val="002D3B02"/>
    <w:rsid w:val="002D40FE"/>
    <w:rsid w:val="002D5247"/>
    <w:rsid w:val="002D5519"/>
    <w:rsid w:val="002D6EC0"/>
    <w:rsid w:val="002D7483"/>
    <w:rsid w:val="002D77C4"/>
    <w:rsid w:val="002E07EC"/>
    <w:rsid w:val="002E537F"/>
    <w:rsid w:val="002F35F4"/>
    <w:rsid w:val="003021F9"/>
    <w:rsid w:val="0030578B"/>
    <w:rsid w:val="0030689A"/>
    <w:rsid w:val="00311045"/>
    <w:rsid w:val="003110EA"/>
    <w:rsid w:val="003114B2"/>
    <w:rsid w:val="00311EA1"/>
    <w:rsid w:val="00312DFE"/>
    <w:rsid w:val="00313BFE"/>
    <w:rsid w:val="0031619E"/>
    <w:rsid w:val="00317CB9"/>
    <w:rsid w:val="00325648"/>
    <w:rsid w:val="00327D8D"/>
    <w:rsid w:val="00330625"/>
    <w:rsid w:val="00331D36"/>
    <w:rsid w:val="0034054B"/>
    <w:rsid w:val="00347308"/>
    <w:rsid w:val="00347AAB"/>
    <w:rsid w:val="00347BC2"/>
    <w:rsid w:val="00351D3E"/>
    <w:rsid w:val="00355B68"/>
    <w:rsid w:val="00356F04"/>
    <w:rsid w:val="003576D4"/>
    <w:rsid w:val="00360283"/>
    <w:rsid w:val="00361C2A"/>
    <w:rsid w:val="00361FF2"/>
    <w:rsid w:val="003651FD"/>
    <w:rsid w:val="00365423"/>
    <w:rsid w:val="00366576"/>
    <w:rsid w:val="00371897"/>
    <w:rsid w:val="0037360B"/>
    <w:rsid w:val="003736D1"/>
    <w:rsid w:val="003736DD"/>
    <w:rsid w:val="00374556"/>
    <w:rsid w:val="00374740"/>
    <w:rsid w:val="00374901"/>
    <w:rsid w:val="00375890"/>
    <w:rsid w:val="003815E5"/>
    <w:rsid w:val="00384601"/>
    <w:rsid w:val="003857F5"/>
    <w:rsid w:val="00385A95"/>
    <w:rsid w:val="0039071A"/>
    <w:rsid w:val="003927B2"/>
    <w:rsid w:val="00394381"/>
    <w:rsid w:val="00394523"/>
    <w:rsid w:val="00394E72"/>
    <w:rsid w:val="00395984"/>
    <w:rsid w:val="00396824"/>
    <w:rsid w:val="003A1AE0"/>
    <w:rsid w:val="003A291B"/>
    <w:rsid w:val="003A7219"/>
    <w:rsid w:val="003A7428"/>
    <w:rsid w:val="003B1341"/>
    <w:rsid w:val="003B2370"/>
    <w:rsid w:val="003B44DB"/>
    <w:rsid w:val="003B561C"/>
    <w:rsid w:val="003B6E3F"/>
    <w:rsid w:val="003B73A8"/>
    <w:rsid w:val="003C6805"/>
    <w:rsid w:val="003C7675"/>
    <w:rsid w:val="003D27FC"/>
    <w:rsid w:val="003D39B8"/>
    <w:rsid w:val="003D4303"/>
    <w:rsid w:val="003D47A4"/>
    <w:rsid w:val="003D4D86"/>
    <w:rsid w:val="003D52D8"/>
    <w:rsid w:val="003D5FE0"/>
    <w:rsid w:val="003D638F"/>
    <w:rsid w:val="003E1380"/>
    <w:rsid w:val="003E2347"/>
    <w:rsid w:val="003E27D0"/>
    <w:rsid w:val="003E6135"/>
    <w:rsid w:val="003F21DC"/>
    <w:rsid w:val="003F2612"/>
    <w:rsid w:val="003F5B22"/>
    <w:rsid w:val="003F701A"/>
    <w:rsid w:val="003F72A6"/>
    <w:rsid w:val="0040045B"/>
    <w:rsid w:val="00402B30"/>
    <w:rsid w:val="004036B5"/>
    <w:rsid w:val="004062C0"/>
    <w:rsid w:val="00407707"/>
    <w:rsid w:val="00413F13"/>
    <w:rsid w:val="00415B3C"/>
    <w:rsid w:val="0042041B"/>
    <w:rsid w:val="0042227B"/>
    <w:rsid w:val="00423A56"/>
    <w:rsid w:val="00424738"/>
    <w:rsid w:val="00424F72"/>
    <w:rsid w:val="00425746"/>
    <w:rsid w:val="00430EE2"/>
    <w:rsid w:val="00431BF3"/>
    <w:rsid w:val="00431C69"/>
    <w:rsid w:val="004337D1"/>
    <w:rsid w:val="004357E6"/>
    <w:rsid w:val="00435A83"/>
    <w:rsid w:val="00441C23"/>
    <w:rsid w:val="00442D24"/>
    <w:rsid w:val="00443348"/>
    <w:rsid w:val="0044393A"/>
    <w:rsid w:val="00445094"/>
    <w:rsid w:val="00445DBD"/>
    <w:rsid w:val="004469A7"/>
    <w:rsid w:val="00453CEA"/>
    <w:rsid w:val="00462679"/>
    <w:rsid w:val="00463BFF"/>
    <w:rsid w:val="00467256"/>
    <w:rsid w:val="00470727"/>
    <w:rsid w:val="004740AE"/>
    <w:rsid w:val="00475FE8"/>
    <w:rsid w:val="004801C2"/>
    <w:rsid w:val="0048535F"/>
    <w:rsid w:val="00487C67"/>
    <w:rsid w:val="00494680"/>
    <w:rsid w:val="00495988"/>
    <w:rsid w:val="00495A37"/>
    <w:rsid w:val="004A212E"/>
    <w:rsid w:val="004A2A43"/>
    <w:rsid w:val="004A2A9B"/>
    <w:rsid w:val="004A41E2"/>
    <w:rsid w:val="004A43A4"/>
    <w:rsid w:val="004B5183"/>
    <w:rsid w:val="004B553E"/>
    <w:rsid w:val="004B70F2"/>
    <w:rsid w:val="004B758A"/>
    <w:rsid w:val="004B776D"/>
    <w:rsid w:val="004C0FA2"/>
    <w:rsid w:val="004C391F"/>
    <w:rsid w:val="004C5819"/>
    <w:rsid w:val="004C5925"/>
    <w:rsid w:val="004C6D42"/>
    <w:rsid w:val="004D0037"/>
    <w:rsid w:val="004D2E4F"/>
    <w:rsid w:val="004D35AA"/>
    <w:rsid w:val="004D52A2"/>
    <w:rsid w:val="004D621F"/>
    <w:rsid w:val="004D7C00"/>
    <w:rsid w:val="004E33D2"/>
    <w:rsid w:val="004E5466"/>
    <w:rsid w:val="004E6201"/>
    <w:rsid w:val="004E6994"/>
    <w:rsid w:val="004E7F74"/>
    <w:rsid w:val="004F32DD"/>
    <w:rsid w:val="004F7AA0"/>
    <w:rsid w:val="00500809"/>
    <w:rsid w:val="0050435D"/>
    <w:rsid w:val="00504897"/>
    <w:rsid w:val="00505301"/>
    <w:rsid w:val="00505F0E"/>
    <w:rsid w:val="00511590"/>
    <w:rsid w:val="00511D9A"/>
    <w:rsid w:val="00514E47"/>
    <w:rsid w:val="005155BB"/>
    <w:rsid w:val="0051775E"/>
    <w:rsid w:val="005220BC"/>
    <w:rsid w:val="00524ECA"/>
    <w:rsid w:val="00525CC1"/>
    <w:rsid w:val="005329FA"/>
    <w:rsid w:val="00536621"/>
    <w:rsid w:val="00536B83"/>
    <w:rsid w:val="00537A4C"/>
    <w:rsid w:val="005419E7"/>
    <w:rsid w:val="00541ACB"/>
    <w:rsid w:val="00542489"/>
    <w:rsid w:val="00543691"/>
    <w:rsid w:val="00544371"/>
    <w:rsid w:val="005458BF"/>
    <w:rsid w:val="00551BF6"/>
    <w:rsid w:val="00562D71"/>
    <w:rsid w:val="00563608"/>
    <w:rsid w:val="00565EDB"/>
    <w:rsid w:val="00567709"/>
    <w:rsid w:val="00573EE9"/>
    <w:rsid w:val="00574AC2"/>
    <w:rsid w:val="00574F3B"/>
    <w:rsid w:val="00575A0C"/>
    <w:rsid w:val="00575AA2"/>
    <w:rsid w:val="00575BED"/>
    <w:rsid w:val="0058003F"/>
    <w:rsid w:val="00581B91"/>
    <w:rsid w:val="00582EE8"/>
    <w:rsid w:val="0058536F"/>
    <w:rsid w:val="005872FB"/>
    <w:rsid w:val="00590724"/>
    <w:rsid w:val="0059181C"/>
    <w:rsid w:val="005951E2"/>
    <w:rsid w:val="005A2284"/>
    <w:rsid w:val="005A6C36"/>
    <w:rsid w:val="005B0E7B"/>
    <w:rsid w:val="005B13CA"/>
    <w:rsid w:val="005B6EEA"/>
    <w:rsid w:val="005C0A78"/>
    <w:rsid w:val="005C2D9D"/>
    <w:rsid w:val="005C62FD"/>
    <w:rsid w:val="005C723B"/>
    <w:rsid w:val="005C7A38"/>
    <w:rsid w:val="005D0233"/>
    <w:rsid w:val="005D1DFD"/>
    <w:rsid w:val="005D43CE"/>
    <w:rsid w:val="005D4981"/>
    <w:rsid w:val="005E1FC5"/>
    <w:rsid w:val="005E2045"/>
    <w:rsid w:val="005E272B"/>
    <w:rsid w:val="005E41AF"/>
    <w:rsid w:val="005E5809"/>
    <w:rsid w:val="005E717A"/>
    <w:rsid w:val="005F0A01"/>
    <w:rsid w:val="005F1A88"/>
    <w:rsid w:val="005F7702"/>
    <w:rsid w:val="006003C3"/>
    <w:rsid w:val="006019BC"/>
    <w:rsid w:val="00603107"/>
    <w:rsid w:val="00603364"/>
    <w:rsid w:val="006043C5"/>
    <w:rsid w:val="00610CFD"/>
    <w:rsid w:val="006119DA"/>
    <w:rsid w:val="00611BB3"/>
    <w:rsid w:val="00612610"/>
    <w:rsid w:val="00614317"/>
    <w:rsid w:val="00617793"/>
    <w:rsid w:val="00622278"/>
    <w:rsid w:val="00623868"/>
    <w:rsid w:val="0062584B"/>
    <w:rsid w:val="00630BA7"/>
    <w:rsid w:val="0063240A"/>
    <w:rsid w:val="00633735"/>
    <w:rsid w:val="00636040"/>
    <w:rsid w:val="006368AE"/>
    <w:rsid w:val="00640877"/>
    <w:rsid w:val="0064269D"/>
    <w:rsid w:val="00642D60"/>
    <w:rsid w:val="00643672"/>
    <w:rsid w:val="006445A3"/>
    <w:rsid w:val="006506B3"/>
    <w:rsid w:val="00655B4B"/>
    <w:rsid w:val="00660E9D"/>
    <w:rsid w:val="006613FA"/>
    <w:rsid w:val="00661581"/>
    <w:rsid w:val="006655A2"/>
    <w:rsid w:val="006662FD"/>
    <w:rsid w:val="00670952"/>
    <w:rsid w:val="006716E4"/>
    <w:rsid w:val="00673398"/>
    <w:rsid w:val="00674171"/>
    <w:rsid w:val="00674676"/>
    <w:rsid w:val="0068091D"/>
    <w:rsid w:val="00680E14"/>
    <w:rsid w:val="00683DC5"/>
    <w:rsid w:val="00685108"/>
    <w:rsid w:val="00686842"/>
    <w:rsid w:val="0069068A"/>
    <w:rsid w:val="00691598"/>
    <w:rsid w:val="00692468"/>
    <w:rsid w:val="00693494"/>
    <w:rsid w:val="00693D2A"/>
    <w:rsid w:val="00694310"/>
    <w:rsid w:val="00694CE8"/>
    <w:rsid w:val="006962F4"/>
    <w:rsid w:val="00696CE6"/>
    <w:rsid w:val="006A34A8"/>
    <w:rsid w:val="006A42E7"/>
    <w:rsid w:val="006A777E"/>
    <w:rsid w:val="006B079E"/>
    <w:rsid w:val="006B7801"/>
    <w:rsid w:val="006C32EE"/>
    <w:rsid w:val="006C3B04"/>
    <w:rsid w:val="006C5F11"/>
    <w:rsid w:val="006D1664"/>
    <w:rsid w:val="006D5C1B"/>
    <w:rsid w:val="006E230F"/>
    <w:rsid w:val="006E5E02"/>
    <w:rsid w:val="006F25B2"/>
    <w:rsid w:val="006F2AA7"/>
    <w:rsid w:val="006F4876"/>
    <w:rsid w:val="006F577F"/>
    <w:rsid w:val="006F67FC"/>
    <w:rsid w:val="006F77FC"/>
    <w:rsid w:val="0070100C"/>
    <w:rsid w:val="00703362"/>
    <w:rsid w:val="00706EAD"/>
    <w:rsid w:val="00714F8C"/>
    <w:rsid w:val="0071628D"/>
    <w:rsid w:val="00716FEF"/>
    <w:rsid w:val="00717C81"/>
    <w:rsid w:val="0072253C"/>
    <w:rsid w:val="007244DA"/>
    <w:rsid w:val="00724AE7"/>
    <w:rsid w:val="00724B0F"/>
    <w:rsid w:val="00725B6D"/>
    <w:rsid w:val="00725F92"/>
    <w:rsid w:val="0072714E"/>
    <w:rsid w:val="00727563"/>
    <w:rsid w:val="00731ECF"/>
    <w:rsid w:val="00732754"/>
    <w:rsid w:val="00732805"/>
    <w:rsid w:val="00732EC9"/>
    <w:rsid w:val="00733AC2"/>
    <w:rsid w:val="00737337"/>
    <w:rsid w:val="00740988"/>
    <w:rsid w:val="00741760"/>
    <w:rsid w:val="00743271"/>
    <w:rsid w:val="007432D7"/>
    <w:rsid w:val="00743F06"/>
    <w:rsid w:val="007464C7"/>
    <w:rsid w:val="007510C6"/>
    <w:rsid w:val="00751764"/>
    <w:rsid w:val="00751A07"/>
    <w:rsid w:val="00751C85"/>
    <w:rsid w:val="00752883"/>
    <w:rsid w:val="00752AEF"/>
    <w:rsid w:val="00757B7C"/>
    <w:rsid w:val="00757C7C"/>
    <w:rsid w:val="007648C7"/>
    <w:rsid w:val="007678DE"/>
    <w:rsid w:val="0077173F"/>
    <w:rsid w:val="00773BDF"/>
    <w:rsid w:val="0077423F"/>
    <w:rsid w:val="00775EEB"/>
    <w:rsid w:val="00776A72"/>
    <w:rsid w:val="00776A82"/>
    <w:rsid w:val="0078059B"/>
    <w:rsid w:val="007806CD"/>
    <w:rsid w:val="00790190"/>
    <w:rsid w:val="00792FA0"/>
    <w:rsid w:val="00794005"/>
    <w:rsid w:val="00794DB3"/>
    <w:rsid w:val="00797219"/>
    <w:rsid w:val="007A04B0"/>
    <w:rsid w:val="007A0A25"/>
    <w:rsid w:val="007A0AD2"/>
    <w:rsid w:val="007A3DEA"/>
    <w:rsid w:val="007A5983"/>
    <w:rsid w:val="007B1949"/>
    <w:rsid w:val="007B3C04"/>
    <w:rsid w:val="007B604F"/>
    <w:rsid w:val="007B7BE6"/>
    <w:rsid w:val="007C3106"/>
    <w:rsid w:val="007C4508"/>
    <w:rsid w:val="007C473A"/>
    <w:rsid w:val="007C52A4"/>
    <w:rsid w:val="007C5464"/>
    <w:rsid w:val="007C55EE"/>
    <w:rsid w:val="007C70BA"/>
    <w:rsid w:val="007C7FF8"/>
    <w:rsid w:val="007D1151"/>
    <w:rsid w:val="007D325E"/>
    <w:rsid w:val="007D3CA6"/>
    <w:rsid w:val="007D77A0"/>
    <w:rsid w:val="007E04C8"/>
    <w:rsid w:val="007E0E1C"/>
    <w:rsid w:val="007E326A"/>
    <w:rsid w:val="007E3AC1"/>
    <w:rsid w:val="007E4ED9"/>
    <w:rsid w:val="007E6A68"/>
    <w:rsid w:val="007E7466"/>
    <w:rsid w:val="007F2821"/>
    <w:rsid w:val="007F50D7"/>
    <w:rsid w:val="007F5FBE"/>
    <w:rsid w:val="007F72A1"/>
    <w:rsid w:val="0080052C"/>
    <w:rsid w:val="00800CF2"/>
    <w:rsid w:val="00803C6E"/>
    <w:rsid w:val="00804E14"/>
    <w:rsid w:val="00804FEC"/>
    <w:rsid w:val="008050C4"/>
    <w:rsid w:val="0080638B"/>
    <w:rsid w:val="0081018D"/>
    <w:rsid w:val="008101A5"/>
    <w:rsid w:val="00812D62"/>
    <w:rsid w:val="00814BD7"/>
    <w:rsid w:val="008166A6"/>
    <w:rsid w:val="008205C1"/>
    <w:rsid w:val="00820D0D"/>
    <w:rsid w:val="00820EC2"/>
    <w:rsid w:val="008214E2"/>
    <w:rsid w:val="00821577"/>
    <w:rsid w:val="00822EA4"/>
    <w:rsid w:val="0082307C"/>
    <w:rsid w:val="0082360C"/>
    <w:rsid w:val="00830300"/>
    <w:rsid w:val="00830B2C"/>
    <w:rsid w:val="00833246"/>
    <w:rsid w:val="008339A5"/>
    <w:rsid w:val="00834FE0"/>
    <w:rsid w:val="00840E23"/>
    <w:rsid w:val="00841CB4"/>
    <w:rsid w:val="008448B1"/>
    <w:rsid w:val="00844997"/>
    <w:rsid w:val="00845707"/>
    <w:rsid w:val="00846CD2"/>
    <w:rsid w:val="00850724"/>
    <w:rsid w:val="00851D7A"/>
    <w:rsid w:val="00853612"/>
    <w:rsid w:val="00855D0A"/>
    <w:rsid w:val="0086165D"/>
    <w:rsid w:val="0086174F"/>
    <w:rsid w:val="00862DEB"/>
    <w:rsid w:val="008638C0"/>
    <w:rsid w:val="00863C48"/>
    <w:rsid w:val="00864E65"/>
    <w:rsid w:val="00866E9D"/>
    <w:rsid w:val="00870577"/>
    <w:rsid w:val="00870B92"/>
    <w:rsid w:val="0087107E"/>
    <w:rsid w:val="00873C17"/>
    <w:rsid w:val="00875830"/>
    <w:rsid w:val="008770A0"/>
    <w:rsid w:val="0088073A"/>
    <w:rsid w:val="00881434"/>
    <w:rsid w:val="00885B5B"/>
    <w:rsid w:val="00887947"/>
    <w:rsid w:val="008920AA"/>
    <w:rsid w:val="00892F2A"/>
    <w:rsid w:val="00893486"/>
    <w:rsid w:val="00897905"/>
    <w:rsid w:val="008A0850"/>
    <w:rsid w:val="008A14E3"/>
    <w:rsid w:val="008B0008"/>
    <w:rsid w:val="008B4966"/>
    <w:rsid w:val="008B7184"/>
    <w:rsid w:val="008C0155"/>
    <w:rsid w:val="008C1BF2"/>
    <w:rsid w:val="008C369C"/>
    <w:rsid w:val="008C527D"/>
    <w:rsid w:val="008D0A47"/>
    <w:rsid w:val="008D35B5"/>
    <w:rsid w:val="008D5B6A"/>
    <w:rsid w:val="008D6052"/>
    <w:rsid w:val="008E66EB"/>
    <w:rsid w:val="008E6C05"/>
    <w:rsid w:val="008F2316"/>
    <w:rsid w:val="008F23D9"/>
    <w:rsid w:val="009012CE"/>
    <w:rsid w:val="00903242"/>
    <w:rsid w:val="009046EB"/>
    <w:rsid w:val="0091058E"/>
    <w:rsid w:val="00916F9F"/>
    <w:rsid w:val="00920750"/>
    <w:rsid w:val="00920C31"/>
    <w:rsid w:val="0092280B"/>
    <w:rsid w:val="0092449E"/>
    <w:rsid w:val="009245D5"/>
    <w:rsid w:val="009250D6"/>
    <w:rsid w:val="0092771E"/>
    <w:rsid w:val="00930E88"/>
    <w:rsid w:val="009318A0"/>
    <w:rsid w:val="009322A5"/>
    <w:rsid w:val="00932930"/>
    <w:rsid w:val="009332A6"/>
    <w:rsid w:val="00933F29"/>
    <w:rsid w:val="00934362"/>
    <w:rsid w:val="009372E3"/>
    <w:rsid w:val="00945DD3"/>
    <w:rsid w:val="00946902"/>
    <w:rsid w:val="0095371F"/>
    <w:rsid w:val="00955D58"/>
    <w:rsid w:val="00960084"/>
    <w:rsid w:val="009608EC"/>
    <w:rsid w:val="00960CCE"/>
    <w:rsid w:val="00960F94"/>
    <w:rsid w:val="00972E94"/>
    <w:rsid w:val="00973287"/>
    <w:rsid w:val="00975E8D"/>
    <w:rsid w:val="00977D21"/>
    <w:rsid w:val="0098078B"/>
    <w:rsid w:val="00980CBB"/>
    <w:rsid w:val="00981CB3"/>
    <w:rsid w:val="00981CED"/>
    <w:rsid w:val="00983651"/>
    <w:rsid w:val="00984856"/>
    <w:rsid w:val="0098766B"/>
    <w:rsid w:val="00990233"/>
    <w:rsid w:val="00990E98"/>
    <w:rsid w:val="0099156A"/>
    <w:rsid w:val="00993E67"/>
    <w:rsid w:val="009A1315"/>
    <w:rsid w:val="009A58BF"/>
    <w:rsid w:val="009A68FD"/>
    <w:rsid w:val="009B283A"/>
    <w:rsid w:val="009B2A09"/>
    <w:rsid w:val="009B4618"/>
    <w:rsid w:val="009B47D1"/>
    <w:rsid w:val="009B4E3F"/>
    <w:rsid w:val="009B76A7"/>
    <w:rsid w:val="009C1D1E"/>
    <w:rsid w:val="009D4F95"/>
    <w:rsid w:val="009D54FA"/>
    <w:rsid w:val="009D5DBF"/>
    <w:rsid w:val="009D7DBE"/>
    <w:rsid w:val="009E0320"/>
    <w:rsid w:val="009E4500"/>
    <w:rsid w:val="009E4FA5"/>
    <w:rsid w:val="009F1AFB"/>
    <w:rsid w:val="009F34BF"/>
    <w:rsid w:val="009F5692"/>
    <w:rsid w:val="009F5BCE"/>
    <w:rsid w:val="009F6AF1"/>
    <w:rsid w:val="00A003FA"/>
    <w:rsid w:val="00A00737"/>
    <w:rsid w:val="00A04562"/>
    <w:rsid w:val="00A062D2"/>
    <w:rsid w:val="00A06496"/>
    <w:rsid w:val="00A075EC"/>
    <w:rsid w:val="00A07CD8"/>
    <w:rsid w:val="00A1151D"/>
    <w:rsid w:val="00A11CC7"/>
    <w:rsid w:val="00A12A1E"/>
    <w:rsid w:val="00A153E5"/>
    <w:rsid w:val="00A16C19"/>
    <w:rsid w:val="00A212B5"/>
    <w:rsid w:val="00A22EF3"/>
    <w:rsid w:val="00A2350F"/>
    <w:rsid w:val="00A2357C"/>
    <w:rsid w:val="00A235C1"/>
    <w:rsid w:val="00A24312"/>
    <w:rsid w:val="00A26AB8"/>
    <w:rsid w:val="00A273FB"/>
    <w:rsid w:val="00A30AD8"/>
    <w:rsid w:val="00A31BCB"/>
    <w:rsid w:val="00A31E1A"/>
    <w:rsid w:val="00A32620"/>
    <w:rsid w:val="00A33C58"/>
    <w:rsid w:val="00A36B06"/>
    <w:rsid w:val="00A36DD7"/>
    <w:rsid w:val="00A37F2C"/>
    <w:rsid w:val="00A4025C"/>
    <w:rsid w:val="00A423A5"/>
    <w:rsid w:val="00A42419"/>
    <w:rsid w:val="00A4257A"/>
    <w:rsid w:val="00A440DB"/>
    <w:rsid w:val="00A4448F"/>
    <w:rsid w:val="00A451A5"/>
    <w:rsid w:val="00A5063B"/>
    <w:rsid w:val="00A50CF4"/>
    <w:rsid w:val="00A516AF"/>
    <w:rsid w:val="00A55670"/>
    <w:rsid w:val="00A55BD1"/>
    <w:rsid w:val="00A6045A"/>
    <w:rsid w:val="00A61184"/>
    <w:rsid w:val="00A618B7"/>
    <w:rsid w:val="00A61A44"/>
    <w:rsid w:val="00A633E9"/>
    <w:rsid w:val="00A65A78"/>
    <w:rsid w:val="00A66439"/>
    <w:rsid w:val="00A71B02"/>
    <w:rsid w:val="00A731FB"/>
    <w:rsid w:val="00A75F4F"/>
    <w:rsid w:val="00A80766"/>
    <w:rsid w:val="00A811FA"/>
    <w:rsid w:val="00A83219"/>
    <w:rsid w:val="00A838F0"/>
    <w:rsid w:val="00A848BA"/>
    <w:rsid w:val="00A86979"/>
    <w:rsid w:val="00A90864"/>
    <w:rsid w:val="00A90C5F"/>
    <w:rsid w:val="00A9189A"/>
    <w:rsid w:val="00A93732"/>
    <w:rsid w:val="00A95E21"/>
    <w:rsid w:val="00AA278C"/>
    <w:rsid w:val="00AA307F"/>
    <w:rsid w:val="00AA403A"/>
    <w:rsid w:val="00AA754D"/>
    <w:rsid w:val="00AB2480"/>
    <w:rsid w:val="00AB3093"/>
    <w:rsid w:val="00AB31CD"/>
    <w:rsid w:val="00AB4D1D"/>
    <w:rsid w:val="00AB63E4"/>
    <w:rsid w:val="00AB6919"/>
    <w:rsid w:val="00AB70EA"/>
    <w:rsid w:val="00AB7AA1"/>
    <w:rsid w:val="00AC0FEF"/>
    <w:rsid w:val="00AC1C07"/>
    <w:rsid w:val="00AC2450"/>
    <w:rsid w:val="00AC41C7"/>
    <w:rsid w:val="00AC6E0C"/>
    <w:rsid w:val="00AC732F"/>
    <w:rsid w:val="00AD0BBC"/>
    <w:rsid w:val="00AD1898"/>
    <w:rsid w:val="00AD5E6F"/>
    <w:rsid w:val="00AE4F83"/>
    <w:rsid w:val="00AE768D"/>
    <w:rsid w:val="00AE76C2"/>
    <w:rsid w:val="00AF0A0B"/>
    <w:rsid w:val="00AF0CD8"/>
    <w:rsid w:val="00AF273E"/>
    <w:rsid w:val="00AF5FCA"/>
    <w:rsid w:val="00AF6B50"/>
    <w:rsid w:val="00AF6C0E"/>
    <w:rsid w:val="00B0058C"/>
    <w:rsid w:val="00B028C9"/>
    <w:rsid w:val="00B02D5A"/>
    <w:rsid w:val="00B02DC9"/>
    <w:rsid w:val="00B02E51"/>
    <w:rsid w:val="00B02FEB"/>
    <w:rsid w:val="00B066AD"/>
    <w:rsid w:val="00B06C48"/>
    <w:rsid w:val="00B06DD1"/>
    <w:rsid w:val="00B10437"/>
    <w:rsid w:val="00B14B53"/>
    <w:rsid w:val="00B155EF"/>
    <w:rsid w:val="00B162EC"/>
    <w:rsid w:val="00B20E39"/>
    <w:rsid w:val="00B22744"/>
    <w:rsid w:val="00B2342F"/>
    <w:rsid w:val="00B256B8"/>
    <w:rsid w:val="00B26CA7"/>
    <w:rsid w:val="00B27581"/>
    <w:rsid w:val="00B27F30"/>
    <w:rsid w:val="00B3048C"/>
    <w:rsid w:val="00B31428"/>
    <w:rsid w:val="00B32C2A"/>
    <w:rsid w:val="00B34331"/>
    <w:rsid w:val="00B36E0F"/>
    <w:rsid w:val="00B44FB2"/>
    <w:rsid w:val="00B4648A"/>
    <w:rsid w:val="00B475A3"/>
    <w:rsid w:val="00B478FF"/>
    <w:rsid w:val="00B52479"/>
    <w:rsid w:val="00B53502"/>
    <w:rsid w:val="00B54E8B"/>
    <w:rsid w:val="00B556B2"/>
    <w:rsid w:val="00B56307"/>
    <w:rsid w:val="00B607B5"/>
    <w:rsid w:val="00B60BE7"/>
    <w:rsid w:val="00B615F9"/>
    <w:rsid w:val="00B636B7"/>
    <w:rsid w:val="00B669F6"/>
    <w:rsid w:val="00B72960"/>
    <w:rsid w:val="00B73E2F"/>
    <w:rsid w:val="00B74452"/>
    <w:rsid w:val="00B80F20"/>
    <w:rsid w:val="00B81092"/>
    <w:rsid w:val="00B8347E"/>
    <w:rsid w:val="00B843E7"/>
    <w:rsid w:val="00B84C20"/>
    <w:rsid w:val="00B86595"/>
    <w:rsid w:val="00B869A9"/>
    <w:rsid w:val="00B91FD4"/>
    <w:rsid w:val="00B92870"/>
    <w:rsid w:val="00B93505"/>
    <w:rsid w:val="00B938CA"/>
    <w:rsid w:val="00B94A2D"/>
    <w:rsid w:val="00B97183"/>
    <w:rsid w:val="00B97999"/>
    <w:rsid w:val="00BA1E6A"/>
    <w:rsid w:val="00BA2DC5"/>
    <w:rsid w:val="00BA4801"/>
    <w:rsid w:val="00BA7FCD"/>
    <w:rsid w:val="00BB36B4"/>
    <w:rsid w:val="00BB473A"/>
    <w:rsid w:val="00BC1856"/>
    <w:rsid w:val="00BC3CB5"/>
    <w:rsid w:val="00BC4A57"/>
    <w:rsid w:val="00BC59E8"/>
    <w:rsid w:val="00BC6CD8"/>
    <w:rsid w:val="00BC7C79"/>
    <w:rsid w:val="00BD05CB"/>
    <w:rsid w:val="00BD1873"/>
    <w:rsid w:val="00BD21D9"/>
    <w:rsid w:val="00BD5A0F"/>
    <w:rsid w:val="00BD61D3"/>
    <w:rsid w:val="00BE49A2"/>
    <w:rsid w:val="00BE4A5C"/>
    <w:rsid w:val="00BF12E5"/>
    <w:rsid w:val="00BF25F1"/>
    <w:rsid w:val="00BF4D4F"/>
    <w:rsid w:val="00C00A6A"/>
    <w:rsid w:val="00C0304D"/>
    <w:rsid w:val="00C03BD0"/>
    <w:rsid w:val="00C03F4A"/>
    <w:rsid w:val="00C06264"/>
    <w:rsid w:val="00C1075E"/>
    <w:rsid w:val="00C11B17"/>
    <w:rsid w:val="00C12422"/>
    <w:rsid w:val="00C1300F"/>
    <w:rsid w:val="00C16366"/>
    <w:rsid w:val="00C16C25"/>
    <w:rsid w:val="00C17619"/>
    <w:rsid w:val="00C24806"/>
    <w:rsid w:val="00C255F2"/>
    <w:rsid w:val="00C25DC7"/>
    <w:rsid w:val="00C31DA7"/>
    <w:rsid w:val="00C31F1A"/>
    <w:rsid w:val="00C31FE1"/>
    <w:rsid w:val="00C3440B"/>
    <w:rsid w:val="00C400E5"/>
    <w:rsid w:val="00C402C1"/>
    <w:rsid w:val="00C425BA"/>
    <w:rsid w:val="00C521AE"/>
    <w:rsid w:val="00C52B86"/>
    <w:rsid w:val="00C54ADB"/>
    <w:rsid w:val="00C5683D"/>
    <w:rsid w:val="00C60888"/>
    <w:rsid w:val="00C65235"/>
    <w:rsid w:val="00C668AA"/>
    <w:rsid w:val="00C67869"/>
    <w:rsid w:val="00C715D0"/>
    <w:rsid w:val="00C71916"/>
    <w:rsid w:val="00C71F62"/>
    <w:rsid w:val="00C75143"/>
    <w:rsid w:val="00C75891"/>
    <w:rsid w:val="00C769A0"/>
    <w:rsid w:val="00C80257"/>
    <w:rsid w:val="00C87A82"/>
    <w:rsid w:val="00C87E0A"/>
    <w:rsid w:val="00C95C76"/>
    <w:rsid w:val="00C95E5D"/>
    <w:rsid w:val="00C96AE3"/>
    <w:rsid w:val="00C9765D"/>
    <w:rsid w:val="00CA0B4D"/>
    <w:rsid w:val="00CA209D"/>
    <w:rsid w:val="00CA57CA"/>
    <w:rsid w:val="00CB3567"/>
    <w:rsid w:val="00CB53F8"/>
    <w:rsid w:val="00CB697A"/>
    <w:rsid w:val="00CB6BDA"/>
    <w:rsid w:val="00CC0752"/>
    <w:rsid w:val="00CC0ABC"/>
    <w:rsid w:val="00CC2E99"/>
    <w:rsid w:val="00CC56EF"/>
    <w:rsid w:val="00CD6083"/>
    <w:rsid w:val="00CD6D5C"/>
    <w:rsid w:val="00CD747F"/>
    <w:rsid w:val="00CD78E3"/>
    <w:rsid w:val="00CE1463"/>
    <w:rsid w:val="00CE227A"/>
    <w:rsid w:val="00CE25CB"/>
    <w:rsid w:val="00CE3B77"/>
    <w:rsid w:val="00CE7993"/>
    <w:rsid w:val="00CE7A29"/>
    <w:rsid w:val="00CE7A50"/>
    <w:rsid w:val="00CF12EE"/>
    <w:rsid w:val="00CF14A0"/>
    <w:rsid w:val="00CF1B0A"/>
    <w:rsid w:val="00CF3C6A"/>
    <w:rsid w:val="00CF5555"/>
    <w:rsid w:val="00CF5E8E"/>
    <w:rsid w:val="00D0326E"/>
    <w:rsid w:val="00D13D6E"/>
    <w:rsid w:val="00D15B1D"/>
    <w:rsid w:val="00D16593"/>
    <w:rsid w:val="00D1773D"/>
    <w:rsid w:val="00D240F2"/>
    <w:rsid w:val="00D2544E"/>
    <w:rsid w:val="00D27858"/>
    <w:rsid w:val="00D3533D"/>
    <w:rsid w:val="00D40165"/>
    <w:rsid w:val="00D4022C"/>
    <w:rsid w:val="00D40E1A"/>
    <w:rsid w:val="00D42C63"/>
    <w:rsid w:val="00D43D77"/>
    <w:rsid w:val="00D47016"/>
    <w:rsid w:val="00D47273"/>
    <w:rsid w:val="00D472CB"/>
    <w:rsid w:val="00D50ECD"/>
    <w:rsid w:val="00D517C5"/>
    <w:rsid w:val="00D51F3B"/>
    <w:rsid w:val="00D53541"/>
    <w:rsid w:val="00D53DC8"/>
    <w:rsid w:val="00D602C6"/>
    <w:rsid w:val="00D616CD"/>
    <w:rsid w:val="00D63BF8"/>
    <w:rsid w:val="00D65E8E"/>
    <w:rsid w:val="00D710AD"/>
    <w:rsid w:val="00D75AC3"/>
    <w:rsid w:val="00D7688A"/>
    <w:rsid w:val="00D80452"/>
    <w:rsid w:val="00D805E2"/>
    <w:rsid w:val="00D8291E"/>
    <w:rsid w:val="00D85788"/>
    <w:rsid w:val="00D85CE1"/>
    <w:rsid w:val="00D85F2C"/>
    <w:rsid w:val="00D9038F"/>
    <w:rsid w:val="00D92519"/>
    <w:rsid w:val="00D92D7E"/>
    <w:rsid w:val="00D94C2B"/>
    <w:rsid w:val="00D977DD"/>
    <w:rsid w:val="00DA1E3A"/>
    <w:rsid w:val="00DA25D0"/>
    <w:rsid w:val="00DA25D9"/>
    <w:rsid w:val="00DA3C8E"/>
    <w:rsid w:val="00DA66DC"/>
    <w:rsid w:val="00DB079A"/>
    <w:rsid w:val="00DB3C68"/>
    <w:rsid w:val="00DC041A"/>
    <w:rsid w:val="00DC1516"/>
    <w:rsid w:val="00DC16ED"/>
    <w:rsid w:val="00DC4CE4"/>
    <w:rsid w:val="00DC51B0"/>
    <w:rsid w:val="00DC5DCD"/>
    <w:rsid w:val="00DC7EA4"/>
    <w:rsid w:val="00DE1220"/>
    <w:rsid w:val="00DE1BE9"/>
    <w:rsid w:val="00DE386C"/>
    <w:rsid w:val="00DE4823"/>
    <w:rsid w:val="00DE6865"/>
    <w:rsid w:val="00DF2128"/>
    <w:rsid w:val="00DF2AB9"/>
    <w:rsid w:val="00DF2B67"/>
    <w:rsid w:val="00DF3FD3"/>
    <w:rsid w:val="00DF623C"/>
    <w:rsid w:val="00DF627D"/>
    <w:rsid w:val="00DF7007"/>
    <w:rsid w:val="00E01170"/>
    <w:rsid w:val="00E01403"/>
    <w:rsid w:val="00E02AF7"/>
    <w:rsid w:val="00E02F55"/>
    <w:rsid w:val="00E03709"/>
    <w:rsid w:val="00E0414B"/>
    <w:rsid w:val="00E1671C"/>
    <w:rsid w:val="00E169C0"/>
    <w:rsid w:val="00E16ABE"/>
    <w:rsid w:val="00E22CE2"/>
    <w:rsid w:val="00E249FD"/>
    <w:rsid w:val="00E2704A"/>
    <w:rsid w:val="00E30ED6"/>
    <w:rsid w:val="00E31422"/>
    <w:rsid w:val="00E31FE5"/>
    <w:rsid w:val="00E334BF"/>
    <w:rsid w:val="00E34997"/>
    <w:rsid w:val="00E36880"/>
    <w:rsid w:val="00E37520"/>
    <w:rsid w:val="00E40A0D"/>
    <w:rsid w:val="00E41440"/>
    <w:rsid w:val="00E41C35"/>
    <w:rsid w:val="00E42407"/>
    <w:rsid w:val="00E43837"/>
    <w:rsid w:val="00E529E3"/>
    <w:rsid w:val="00E53F11"/>
    <w:rsid w:val="00E55F66"/>
    <w:rsid w:val="00E624C0"/>
    <w:rsid w:val="00E647DD"/>
    <w:rsid w:val="00E65817"/>
    <w:rsid w:val="00E70145"/>
    <w:rsid w:val="00E729CF"/>
    <w:rsid w:val="00E731EE"/>
    <w:rsid w:val="00E74FED"/>
    <w:rsid w:val="00E839B2"/>
    <w:rsid w:val="00E849F1"/>
    <w:rsid w:val="00E919AD"/>
    <w:rsid w:val="00E92A6E"/>
    <w:rsid w:val="00E93735"/>
    <w:rsid w:val="00E937F6"/>
    <w:rsid w:val="00E955E4"/>
    <w:rsid w:val="00E95A31"/>
    <w:rsid w:val="00E95F3D"/>
    <w:rsid w:val="00E96FBE"/>
    <w:rsid w:val="00EA2ABE"/>
    <w:rsid w:val="00EA2F5A"/>
    <w:rsid w:val="00EA405B"/>
    <w:rsid w:val="00EA4848"/>
    <w:rsid w:val="00EA5AB3"/>
    <w:rsid w:val="00EA6764"/>
    <w:rsid w:val="00EB09B1"/>
    <w:rsid w:val="00EB6525"/>
    <w:rsid w:val="00EC102E"/>
    <w:rsid w:val="00EC24CE"/>
    <w:rsid w:val="00EC269F"/>
    <w:rsid w:val="00EC2F99"/>
    <w:rsid w:val="00EC5D6E"/>
    <w:rsid w:val="00ED1432"/>
    <w:rsid w:val="00ED35C2"/>
    <w:rsid w:val="00EE03AD"/>
    <w:rsid w:val="00EE64DC"/>
    <w:rsid w:val="00EE6E52"/>
    <w:rsid w:val="00EF4DE2"/>
    <w:rsid w:val="00EF77AE"/>
    <w:rsid w:val="00EF7B4F"/>
    <w:rsid w:val="00F0086B"/>
    <w:rsid w:val="00F011E3"/>
    <w:rsid w:val="00F01B33"/>
    <w:rsid w:val="00F01EC0"/>
    <w:rsid w:val="00F0221F"/>
    <w:rsid w:val="00F02759"/>
    <w:rsid w:val="00F03112"/>
    <w:rsid w:val="00F03A26"/>
    <w:rsid w:val="00F040BB"/>
    <w:rsid w:val="00F0549D"/>
    <w:rsid w:val="00F06CF0"/>
    <w:rsid w:val="00F1202A"/>
    <w:rsid w:val="00F12381"/>
    <w:rsid w:val="00F13418"/>
    <w:rsid w:val="00F138D9"/>
    <w:rsid w:val="00F1400B"/>
    <w:rsid w:val="00F14FEE"/>
    <w:rsid w:val="00F17046"/>
    <w:rsid w:val="00F21F52"/>
    <w:rsid w:val="00F25D57"/>
    <w:rsid w:val="00F26A3F"/>
    <w:rsid w:val="00F300C6"/>
    <w:rsid w:val="00F30728"/>
    <w:rsid w:val="00F3158B"/>
    <w:rsid w:val="00F31B11"/>
    <w:rsid w:val="00F34EF8"/>
    <w:rsid w:val="00F35514"/>
    <w:rsid w:val="00F35CEA"/>
    <w:rsid w:val="00F37F93"/>
    <w:rsid w:val="00F40D77"/>
    <w:rsid w:val="00F45B9A"/>
    <w:rsid w:val="00F4787A"/>
    <w:rsid w:val="00F56495"/>
    <w:rsid w:val="00F57222"/>
    <w:rsid w:val="00F577CC"/>
    <w:rsid w:val="00F6154D"/>
    <w:rsid w:val="00F62208"/>
    <w:rsid w:val="00F63E65"/>
    <w:rsid w:val="00F64015"/>
    <w:rsid w:val="00F656D9"/>
    <w:rsid w:val="00F65EB0"/>
    <w:rsid w:val="00F675A2"/>
    <w:rsid w:val="00F743EA"/>
    <w:rsid w:val="00F75023"/>
    <w:rsid w:val="00F75F7E"/>
    <w:rsid w:val="00F764CC"/>
    <w:rsid w:val="00F77A3E"/>
    <w:rsid w:val="00F81048"/>
    <w:rsid w:val="00F82B6C"/>
    <w:rsid w:val="00F839CA"/>
    <w:rsid w:val="00F84423"/>
    <w:rsid w:val="00F849AB"/>
    <w:rsid w:val="00F84F02"/>
    <w:rsid w:val="00F85F74"/>
    <w:rsid w:val="00F907F1"/>
    <w:rsid w:val="00F91AD7"/>
    <w:rsid w:val="00F91D86"/>
    <w:rsid w:val="00F91E60"/>
    <w:rsid w:val="00F968C7"/>
    <w:rsid w:val="00F96DA9"/>
    <w:rsid w:val="00F97A4C"/>
    <w:rsid w:val="00FA0ACE"/>
    <w:rsid w:val="00FA7FB5"/>
    <w:rsid w:val="00FB01AB"/>
    <w:rsid w:val="00FB2442"/>
    <w:rsid w:val="00FB353E"/>
    <w:rsid w:val="00FB71E3"/>
    <w:rsid w:val="00FC1119"/>
    <w:rsid w:val="00FC672D"/>
    <w:rsid w:val="00FC7B95"/>
    <w:rsid w:val="00FD0527"/>
    <w:rsid w:val="00FD18DA"/>
    <w:rsid w:val="00FD3070"/>
    <w:rsid w:val="00FD5743"/>
    <w:rsid w:val="00FE500B"/>
    <w:rsid w:val="00FE5206"/>
    <w:rsid w:val="00FF197E"/>
    <w:rsid w:val="00FF2ECC"/>
    <w:rsid w:val="00FF608D"/>
    <w:rsid w:val="03C2AF17"/>
    <w:rsid w:val="098BF6C9"/>
    <w:rsid w:val="103BB90F"/>
    <w:rsid w:val="17CFBA5D"/>
    <w:rsid w:val="18470CA4"/>
    <w:rsid w:val="18D73573"/>
    <w:rsid w:val="1D44A74A"/>
    <w:rsid w:val="234F1A07"/>
    <w:rsid w:val="2707E14C"/>
    <w:rsid w:val="270DD4B2"/>
    <w:rsid w:val="2A468472"/>
    <w:rsid w:val="2E49EA2A"/>
    <w:rsid w:val="2F9ABE46"/>
    <w:rsid w:val="2FE5AE94"/>
    <w:rsid w:val="37074C84"/>
    <w:rsid w:val="37BF4CA2"/>
    <w:rsid w:val="3A74A239"/>
    <w:rsid w:val="400B013D"/>
    <w:rsid w:val="4047B4A7"/>
    <w:rsid w:val="40CC7881"/>
    <w:rsid w:val="4172B5B7"/>
    <w:rsid w:val="47EE7DAE"/>
    <w:rsid w:val="4A3B17F4"/>
    <w:rsid w:val="5369ACBF"/>
    <w:rsid w:val="573B52B1"/>
    <w:rsid w:val="57C32424"/>
    <w:rsid w:val="617F63F2"/>
    <w:rsid w:val="64D81FD3"/>
    <w:rsid w:val="66431DD7"/>
    <w:rsid w:val="6948256B"/>
    <w:rsid w:val="6B458781"/>
    <w:rsid w:val="6F47FD05"/>
    <w:rsid w:val="72D1339D"/>
    <w:rsid w:val="78478522"/>
    <w:rsid w:val="7C36BC0C"/>
    <w:rsid w:val="7D1077E1"/>
    <w:rsid w:val="7EE423C8"/>
    <w:rsid w:val="7FE452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F6F0C"/>
  <w15:chartTrackingRefBased/>
  <w15:docId w15:val="{66A91AB1-2E25-4F3D-97BF-53D64F28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094"/>
  </w:style>
  <w:style w:type="paragraph" w:styleId="Footer">
    <w:name w:val="footer"/>
    <w:basedOn w:val="Normal"/>
    <w:link w:val="FooterChar"/>
    <w:uiPriority w:val="99"/>
    <w:unhideWhenUsed/>
    <w:rsid w:val="00445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094"/>
  </w:style>
  <w:style w:type="paragraph" w:customStyle="1" w:styleId="BasicParagraph">
    <w:name w:val="[Basic Paragraph]"/>
    <w:basedOn w:val="Normal"/>
    <w:uiPriority w:val="99"/>
    <w:rsid w:val="00B615F9"/>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bleParagraph">
    <w:name w:val="Table Paragraph"/>
    <w:basedOn w:val="Normal"/>
    <w:uiPriority w:val="1"/>
    <w:qFormat/>
    <w:rsid w:val="004337D1"/>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CF12EE"/>
    <w:pPr>
      <w:ind w:left="720"/>
      <w:contextualSpacing/>
    </w:pPr>
  </w:style>
  <w:style w:type="character" w:styleId="Hyperlink">
    <w:name w:val="Hyperlink"/>
    <w:basedOn w:val="DefaultParagraphFont"/>
    <w:uiPriority w:val="99"/>
    <w:unhideWhenUsed/>
    <w:rsid w:val="008205C1"/>
    <w:rPr>
      <w:color w:val="0563C1" w:themeColor="hyperlink"/>
      <w:u w:val="single"/>
    </w:rPr>
  </w:style>
  <w:style w:type="character" w:styleId="UnresolvedMention">
    <w:name w:val="Unresolved Mention"/>
    <w:basedOn w:val="DefaultParagraphFont"/>
    <w:uiPriority w:val="99"/>
    <w:semiHidden/>
    <w:unhideWhenUsed/>
    <w:rsid w:val="008205C1"/>
    <w:rPr>
      <w:color w:val="605E5C"/>
      <w:shd w:val="clear" w:color="auto" w:fill="E1DFDD"/>
    </w:rPr>
  </w:style>
  <w:style w:type="character" w:styleId="CommentReference">
    <w:name w:val="annotation reference"/>
    <w:basedOn w:val="DefaultParagraphFont"/>
    <w:uiPriority w:val="99"/>
    <w:semiHidden/>
    <w:unhideWhenUsed/>
    <w:rsid w:val="002128F6"/>
    <w:rPr>
      <w:sz w:val="16"/>
      <w:szCs w:val="16"/>
    </w:rPr>
  </w:style>
  <w:style w:type="paragraph" w:styleId="CommentText">
    <w:name w:val="annotation text"/>
    <w:basedOn w:val="Normal"/>
    <w:link w:val="CommentTextChar"/>
    <w:uiPriority w:val="99"/>
    <w:unhideWhenUsed/>
    <w:rsid w:val="002128F6"/>
    <w:pPr>
      <w:spacing w:line="240" w:lineRule="auto"/>
    </w:pPr>
    <w:rPr>
      <w:sz w:val="20"/>
      <w:szCs w:val="20"/>
    </w:rPr>
  </w:style>
  <w:style w:type="character" w:customStyle="1" w:styleId="CommentTextChar">
    <w:name w:val="Comment Text Char"/>
    <w:basedOn w:val="DefaultParagraphFont"/>
    <w:link w:val="CommentText"/>
    <w:uiPriority w:val="99"/>
    <w:rsid w:val="002128F6"/>
    <w:rPr>
      <w:sz w:val="20"/>
      <w:szCs w:val="20"/>
    </w:rPr>
  </w:style>
  <w:style w:type="paragraph" w:styleId="CommentSubject">
    <w:name w:val="annotation subject"/>
    <w:basedOn w:val="CommentText"/>
    <w:next w:val="CommentText"/>
    <w:link w:val="CommentSubjectChar"/>
    <w:uiPriority w:val="99"/>
    <w:semiHidden/>
    <w:unhideWhenUsed/>
    <w:rsid w:val="002128F6"/>
    <w:rPr>
      <w:b/>
      <w:bCs/>
    </w:rPr>
  </w:style>
  <w:style w:type="character" w:customStyle="1" w:styleId="CommentSubjectChar">
    <w:name w:val="Comment Subject Char"/>
    <w:basedOn w:val="CommentTextChar"/>
    <w:link w:val="CommentSubject"/>
    <w:uiPriority w:val="99"/>
    <w:semiHidden/>
    <w:rsid w:val="002128F6"/>
    <w:rPr>
      <w:b/>
      <w:bCs/>
      <w:sz w:val="20"/>
      <w:szCs w:val="20"/>
    </w:rPr>
  </w:style>
  <w:style w:type="table" w:styleId="TableGrid">
    <w:name w:val="Table Grid"/>
    <w:basedOn w:val="TableNormal"/>
    <w:uiPriority w:val="39"/>
    <w:rsid w:val="00C9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1E6A"/>
    <w:pPr>
      <w:spacing w:after="0" w:line="240" w:lineRule="auto"/>
    </w:pPr>
  </w:style>
  <w:style w:type="paragraph" w:customStyle="1" w:styleId="Default">
    <w:name w:val="Default"/>
    <w:rsid w:val="00EA2ABE"/>
    <w:pPr>
      <w:autoSpaceDE w:val="0"/>
      <w:autoSpaceDN w:val="0"/>
      <w:adjustRightInd w:val="0"/>
      <w:spacing w:after="0" w:line="240" w:lineRule="auto"/>
    </w:pPr>
    <w:rPr>
      <w:rFonts w:ascii="Segoe UI" w:hAnsi="Segoe UI" w:cs="Segoe UI"/>
      <w:color w:val="000000"/>
      <w:sz w:val="24"/>
      <w:szCs w:val="24"/>
    </w:rPr>
  </w:style>
  <w:style w:type="paragraph" w:styleId="Revision">
    <w:name w:val="Revision"/>
    <w:hidden/>
    <w:uiPriority w:val="99"/>
    <w:semiHidden/>
    <w:rsid w:val="00124E3D"/>
    <w:pPr>
      <w:spacing w:after="0" w:line="240" w:lineRule="auto"/>
    </w:pPr>
  </w:style>
  <w:style w:type="character" w:styleId="Mention">
    <w:name w:val="Mention"/>
    <w:basedOn w:val="DefaultParagraphFont"/>
    <w:uiPriority w:val="99"/>
    <w:unhideWhenUsed/>
    <w:rsid w:val="00020AD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39172">
      <w:bodyDiv w:val="1"/>
      <w:marLeft w:val="0"/>
      <w:marRight w:val="0"/>
      <w:marTop w:val="0"/>
      <w:marBottom w:val="0"/>
      <w:divBdr>
        <w:top w:val="none" w:sz="0" w:space="0" w:color="auto"/>
        <w:left w:val="none" w:sz="0" w:space="0" w:color="auto"/>
        <w:bottom w:val="none" w:sz="0" w:space="0" w:color="auto"/>
        <w:right w:val="none" w:sz="0" w:space="0" w:color="auto"/>
      </w:divBdr>
    </w:div>
    <w:div w:id="739867402">
      <w:bodyDiv w:val="1"/>
      <w:marLeft w:val="0"/>
      <w:marRight w:val="0"/>
      <w:marTop w:val="0"/>
      <w:marBottom w:val="0"/>
      <w:divBdr>
        <w:top w:val="none" w:sz="0" w:space="0" w:color="auto"/>
        <w:left w:val="none" w:sz="0" w:space="0" w:color="auto"/>
        <w:bottom w:val="none" w:sz="0" w:space="0" w:color="auto"/>
        <w:right w:val="none" w:sz="0" w:space="0" w:color="auto"/>
      </w:divBdr>
    </w:div>
    <w:div w:id="965700624">
      <w:bodyDiv w:val="1"/>
      <w:marLeft w:val="0"/>
      <w:marRight w:val="0"/>
      <w:marTop w:val="0"/>
      <w:marBottom w:val="0"/>
      <w:divBdr>
        <w:top w:val="none" w:sz="0" w:space="0" w:color="auto"/>
        <w:left w:val="none" w:sz="0" w:space="0" w:color="auto"/>
        <w:bottom w:val="none" w:sz="0" w:space="0" w:color="auto"/>
        <w:right w:val="none" w:sz="0" w:space="0" w:color="auto"/>
      </w:divBdr>
    </w:div>
    <w:div w:id="183641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velopment.services@mackay.qld.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D75A83FAD504098B2A21663C7B917" ma:contentTypeVersion="34" ma:contentTypeDescription="Create a new document." ma:contentTypeScope="" ma:versionID="b18fae16fb6816d9cc81f3a6fe321f3d">
  <xsd:schema xmlns:xsd="http://www.w3.org/2001/XMLSchema" xmlns:xs="http://www.w3.org/2001/XMLSchema" xmlns:p="http://schemas.microsoft.com/office/2006/metadata/properties" xmlns:ns2="16f202fb-e4f5-49ce-a0f1-c308f66309c2" xmlns:ns3="cadcd3b7-a5b2-4622-b04e-3fc04920bf4a" targetNamespace="http://schemas.microsoft.com/office/2006/metadata/properties" ma:root="true" ma:fieldsID="48a4b099c50730f11b7931d715bc0e1e" ns2:_="" ns3:_="">
    <xsd:import namespace="16f202fb-e4f5-49ce-a0f1-c308f66309c2"/>
    <xsd:import namespace="cadcd3b7-a5b2-4622-b04e-3fc04920bf4a"/>
    <xsd:element name="properties">
      <xsd:complexType>
        <xsd:sequence>
          <xsd:element name="documentManagement">
            <xsd:complexType>
              <xsd:all>
                <xsd:element ref="ns2:a6e58043cf2b4fa3a0796c6c24db57ab" minOccurs="0"/>
                <xsd:element ref="ns2:df6792ded280426985e6476d5cfaed66" minOccurs="0"/>
                <xsd:element ref="ns2:ECMUrl" minOccurs="0"/>
                <xsd:element ref="ns3:TaxCatchAll" minOccurs="0"/>
                <xsd:element ref="ns2:Document_x0020_Description" minOccurs="0"/>
                <xsd:element ref="ns2:ECMDocumentID" minOccurs="0"/>
                <xsd:element ref="ns2:ECMDocumentSetID" minOccurs="0"/>
                <xsd:element ref="ns2:AddedtoCommsSite" minOccurs="0"/>
                <xsd:element ref="ns2:AddedtoECM" minOccurs="0"/>
                <xsd:element ref="ns2:MediaServiceKeyPoints" minOccurs="0"/>
                <xsd:element ref="ns2:Publish_x0020_Document" minOccurs="0"/>
                <xsd:element ref="ns2:Approved_x0020_By" minOccurs="0"/>
                <xsd:element ref="ns2:Published_x0020_By" minOccurs="0"/>
                <xsd:element ref="ns2:TargetDocumentID" minOccurs="0"/>
                <xsd:element ref="ns2:Updated_x0020_By" minOccurs="0"/>
                <xsd:element ref="ns2:UserOpenedDocument" minOccurs="0"/>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202fb-e4f5-49ce-a0f1-c308f66309c2" elementFormDefault="qualified">
    <xsd:import namespace="http://schemas.microsoft.com/office/2006/documentManagement/types"/>
    <xsd:import namespace="http://schemas.microsoft.com/office/infopath/2007/PartnerControls"/>
    <xsd:element name="a6e58043cf2b4fa3a0796c6c24db57ab" ma:index="8" nillable="true" ma:taxonomy="true" ma:internalName="a6e58043cf2b4fa3a0796c6c24db57ab" ma:taxonomyFieldName="Document_x0020_Context" ma:displayName="Document Context" ma:readOnly="false" ma:default="" ma:fieldId="{a6e58043-cf2b-4fa3-a079-6c6c24db57ab}" ma:taxonomyMulti="true" ma:sspId="adab728c-de18-4134-b04b-ca12514ec73a" ma:termSetId="d042a392-f050-4aea-9c68-d7e021507387" ma:anchorId="c135067d-4705-4efe-9141-0f433dd40902" ma:open="true" ma:isKeyword="false">
      <xsd:complexType>
        <xsd:sequence>
          <xsd:element ref="pc:Terms" minOccurs="0" maxOccurs="1"/>
        </xsd:sequence>
      </xsd:complexType>
    </xsd:element>
    <xsd:element name="df6792ded280426985e6476d5cfaed66" ma:index="9" nillable="true" ma:taxonomy="true" ma:internalName="df6792ded280426985e6476d5cfaed66" ma:taxonomyFieldName="Document_x0020_Type" ma:displayName="Document Type" ma:default="" ma:fieldId="{df6792de-d280-4269-85e6-476d5cfaed66}" ma:sspId="adab728c-de18-4134-b04b-ca12514ec73a" ma:termSetId="113543ca-4c41-4963-9448-da690d3d12fc" ma:anchorId="00000000-0000-0000-0000-000000000000" ma:open="false" ma:isKeyword="false">
      <xsd:complexType>
        <xsd:sequence>
          <xsd:element ref="pc:Terms" minOccurs="0" maxOccurs="1"/>
        </xsd:sequence>
      </xsd:complexType>
    </xsd:element>
    <xsd:element name="ECMUrl" ma:index="10" nillable="true" ma:displayName="ECMUrl" ma:format="Hyperlink" ma:internalName="ECM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14" nillable="true" ma:displayName="Document Description" ma:internalName="Document_x0020_Description">
      <xsd:simpleType>
        <xsd:restriction base="dms:Text">
          <xsd:maxLength value="255"/>
        </xsd:restriction>
      </xsd:simpleType>
    </xsd:element>
    <xsd:element name="ECMDocumentID" ma:index="15" nillable="true" ma:displayName="ECMDocumentID" ma:internalName="ECMDocumentID">
      <xsd:simpleType>
        <xsd:restriction base="dms:Text">
          <xsd:maxLength value="255"/>
        </xsd:restriction>
      </xsd:simpleType>
    </xsd:element>
    <xsd:element name="ECMDocumentSetID" ma:index="16" nillable="true" ma:displayName="ECMDocumentSetID" ma:internalName="ECMDocumentSetID">
      <xsd:simpleType>
        <xsd:restriction base="dms:Text">
          <xsd:maxLength value="255"/>
        </xsd:restriction>
      </xsd:simpleType>
    </xsd:element>
    <xsd:element name="AddedtoCommsSite" ma:index="17" nillable="true" ma:displayName="AddedtoCommsSite" ma:default="0" ma:internalName="AddedtoCommsSite">
      <xsd:simpleType>
        <xsd:restriction base="dms:Boolean"/>
      </xsd:simpleType>
    </xsd:element>
    <xsd:element name="AddedtoECM" ma:index="18" nillable="true" ma:displayName="AddedtoECM" ma:default="0" ma:internalName="AddedtoECM">
      <xsd:simpleType>
        <xsd:restriction base="dms:Boolean"/>
      </xsd:simpleType>
    </xsd:element>
    <xsd:element name="MediaServiceKeyPoints" ma:index="19" nillable="true" ma:displayName="KeyPoints" ma:internalName="MediaServiceKeyPoints" ma:readOnly="true">
      <xsd:simpleType>
        <xsd:restriction base="dms:Note">
          <xsd:maxLength value="255"/>
        </xsd:restriction>
      </xsd:simpleType>
    </xsd:element>
    <xsd:element name="Publish_x0020_Document" ma:index="20" nillable="true" ma:displayName="Publish Document" ma:internalName="Publish_x0020_Document">
      <xsd:simpleType>
        <xsd:restriction base="dms:Text">
          <xsd:maxLength value="255"/>
        </xsd:restriction>
      </xsd:simpleType>
    </xsd:element>
    <xsd:element name="Approved_x0020_By" ma:index="21" nillable="true" ma:displayName="Approved By" ma:list="UserInfo" ma:SharePointGroup="0" ma:internalName="Approv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By" ma:index="22" nillable="true" ma:displayName="Published By" ma:list="UserInfo"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DocumentID" ma:index="23" nillable="true" ma:displayName="TargetDocumentID" ma:decimals="0" ma:internalName="TargetDocumentID">
      <xsd:simpleType>
        <xsd:restriction base="dms:Number"/>
      </xsd:simpleType>
    </xsd:element>
    <xsd:element name="Updated_x0020_By" ma:index="24" nillable="true" ma:displayName="Updated By" ma:list="UserInfo" ma:SharePointGroup="0" ma:internalName="Upda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rOpenedDocument" ma:index="25" nillable="true" ma:displayName="UserOpenedDocument" ma:internalName="UserOpenedDocument">
      <xsd:simpleType>
        <xsd:restriction base="dms:Text">
          <xsd:maxLength value="255"/>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dab728c-de18-4134-b04b-ca12514ec73a" ma:termSetId="09814cd3-568e-fe90-9814-8d621ff8fb84" ma:anchorId="fba54fb3-c3e1-fe81-a776-ca4b69148c4d" ma:open="true" ma:isKeyword="false">
      <xsd:complexType>
        <xsd:sequence>
          <xsd:element ref="pc:Terms" minOccurs="0" maxOccurs="1"/>
        </xsd:sequence>
      </xsd:complex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cd3b7-a5b2-4622-b04e-3fc04920bf4a"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e7ed5811-fbcc-4947-8fe2-902d0ab2f716}" ma:internalName="TaxCatchAll" ma:showField="CatchAllData" ma:web="cadcd3b7-a5b2-4622-b04e-3fc04920bf4a">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ddedtoECM xmlns="16f202fb-e4f5-49ce-a0f1-c308f66309c2">false</AddedtoECM>
    <Publish_x0020_Document xmlns="16f202fb-e4f5-49ce-a0f1-c308f66309c2" xsi:nil="true"/>
    <df6792ded280426985e6476d5cfaed66 xmlns="16f202fb-e4f5-49ce-a0f1-c308f66309c2">
      <Terms xmlns="http://schemas.microsoft.com/office/infopath/2007/PartnerControls"/>
    </df6792ded280426985e6476d5cfaed66>
    <Approved_x0020_By xmlns="16f202fb-e4f5-49ce-a0f1-c308f66309c2">
      <UserInfo>
        <DisplayName/>
        <AccountId xsi:nil="true"/>
        <AccountType/>
      </UserInfo>
    </Approved_x0020_By>
    <ECMDocumentID xmlns="16f202fb-e4f5-49ce-a0f1-c308f66309c2" xsi:nil="true"/>
    <AddedtoCommsSite xmlns="16f202fb-e4f5-49ce-a0f1-c308f66309c2">false</AddedtoCommsSite>
    <TaxCatchAll xmlns="cadcd3b7-a5b2-4622-b04e-3fc04920bf4a" xsi:nil="true"/>
    <a6e58043cf2b4fa3a0796c6c24db57ab xmlns="16f202fb-e4f5-49ce-a0f1-c308f66309c2">
      <Terms xmlns="http://schemas.microsoft.com/office/infopath/2007/PartnerControls"/>
    </a6e58043cf2b4fa3a0796c6c24db57ab>
    <lcf76f155ced4ddcb4097134ff3c332f xmlns="16f202fb-e4f5-49ce-a0f1-c308f66309c2">
      <Terms xmlns="http://schemas.microsoft.com/office/infopath/2007/PartnerControls"/>
    </lcf76f155ced4ddcb4097134ff3c332f>
    <Document_x0020_Description xmlns="16f202fb-e4f5-49ce-a0f1-c308f66309c2" xsi:nil="true"/>
    <Published_x0020_By xmlns="16f202fb-e4f5-49ce-a0f1-c308f66309c2">
      <UserInfo>
        <DisplayName/>
        <AccountId xsi:nil="true"/>
        <AccountType/>
      </UserInfo>
    </Published_x0020_By>
    <ECMDocumentSetID xmlns="16f202fb-e4f5-49ce-a0f1-c308f66309c2" xsi:nil="true"/>
    <Updated_x0020_By xmlns="16f202fb-e4f5-49ce-a0f1-c308f66309c2">
      <UserInfo>
        <DisplayName/>
        <AccountId xsi:nil="true"/>
        <AccountType/>
      </UserInfo>
    </Updated_x0020_By>
    <ECMUrl xmlns="16f202fb-e4f5-49ce-a0f1-c308f66309c2">
      <Url xsi:nil="true"/>
      <Description xsi:nil="true"/>
    </ECMUrl>
    <TargetDocumentID xmlns="16f202fb-e4f5-49ce-a0f1-c308f66309c2" xsi:nil="true"/>
    <UserOpenedDocument xmlns="16f202fb-e4f5-49ce-a0f1-c308f66309c2" xsi:nil="true"/>
  </documentManagement>
</p:properties>
</file>

<file path=customXml/itemProps1.xml><?xml version="1.0" encoding="utf-8"?>
<ds:datastoreItem xmlns:ds="http://schemas.openxmlformats.org/officeDocument/2006/customXml" ds:itemID="{CB7C08F9-5D89-4832-A318-2648E82D1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202fb-e4f5-49ce-a0f1-c308f66309c2"/>
    <ds:schemaRef ds:uri="cadcd3b7-a5b2-4622-b04e-3fc04920b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DF788-6C87-49F8-87A3-C91999A46A69}">
  <ds:schemaRefs>
    <ds:schemaRef ds:uri="http://schemas.microsoft.com/sharepoint/v3/contenttype/forms"/>
  </ds:schemaRefs>
</ds:datastoreItem>
</file>

<file path=customXml/itemProps3.xml><?xml version="1.0" encoding="utf-8"?>
<ds:datastoreItem xmlns:ds="http://schemas.openxmlformats.org/officeDocument/2006/customXml" ds:itemID="{070C6A42-4B3D-498F-821D-75D2FC9D670D}">
  <ds:schemaRefs>
    <ds:schemaRef ds:uri="http://schemas.openxmlformats.org/officeDocument/2006/bibliography"/>
  </ds:schemaRefs>
</ds:datastoreItem>
</file>

<file path=customXml/itemProps4.xml><?xml version="1.0" encoding="utf-8"?>
<ds:datastoreItem xmlns:ds="http://schemas.openxmlformats.org/officeDocument/2006/customXml" ds:itemID="{F681BEFC-3E70-416D-BB59-E1AE43600515}">
  <ds:schemaRefs>
    <ds:schemaRef ds:uri="http://schemas.microsoft.com/office/2006/metadata/properties"/>
    <ds:schemaRef ds:uri="cadcd3b7-a5b2-4622-b04e-3fc04920bf4a"/>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16f202fb-e4f5-49ce-a0f1-c308f66309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McNeill</dc:creator>
  <cp:keywords/>
  <dc:description/>
  <cp:lastModifiedBy>Rachel O'Brien</cp:lastModifiedBy>
  <cp:revision>2</cp:revision>
  <cp:lastPrinted>2023-05-12T15:40:00Z</cp:lastPrinted>
  <dcterms:created xsi:type="dcterms:W3CDTF">2025-05-19T23:45:00Z</dcterms:created>
  <dcterms:modified xsi:type="dcterms:W3CDTF">2025-05-19T23:45:00Z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0x010100243D75A83FAD504098B2A21663C7B917</vt:lpwstr>
  </property>
  <property fmtid="{D5CDD505-2E9C-101B-9397-08002B2CF9AE}" pid="3" name="MediaServiceImageTags">
    <vt:lpwstr/>
  </property>
  <property fmtid="{D5CDD505-2E9C-101B-9397-08002B2CF9AE}" pid="4" name="Document Type">
    <vt:lpwstr/>
  </property>
  <property fmtid="{D5CDD505-2E9C-101B-9397-08002B2CF9AE}" pid="5" name="Document Context">
    <vt:lpwstr/>
  </property>
  <property fmtid="{D5CDD505-2E9C-101B-9397-08002B2CF9AE}" pid="6" name="Document_x0020_Type">
    <vt:lpwstr/>
  </property>
  <property fmtid="{D5CDD505-2E9C-101B-9397-08002B2CF9AE}" pid="7" name="Document_x0020_Context">
    <vt:lpwstr/>
  </property>
</Properties>
</file>